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246" w:rsidRPr="00FB67CE" w:rsidRDefault="00B7000C" w:rsidP="00C57262">
      <w:pPr>
        <w:spacing w:after="0"/>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Paula </w:t>
      </w:r>
      <w:proofErr w:type="spellStart"/>
      <w:r w:rsidRPr="00FB67CE">
        <w:rPr>
          <w:rFonts w:ascii="Times New Roman" w:hAnsi="Times New Roman" w:cs="Times New Roman"/>
          <w:sz w:val="24"/>
          <w:szCs w:val="24"/>
          <w:lang w:val="en-GB"/>
        </w:rPr>
        <w:t>Sawicka</w:t>
      </w:r>
      <w:proofErr w:type="spellEnd"/>
    </w:p>
    <w:p w:rsidR="00C57262" w:rsidRPr="00FB67CE" w:rsidRDefault="00C57262" w:rsidP="00C57262">
      <w:pPr>
        <w:spacing w:after="0"/>
        <w:rPr>
          <w:rFonts w:ascii="Times New Roman" w:hAnsi="Times New Roman" w:cs="Times New Roman"/>
          <w:sz w:val="24"/>
          <w:szCs w:val="24"/>
          <w:lang w:val="en-GB"/>
        </w:rPr>
      </w:pPr>
    </w:p>
    <w:p w:rsidR="00F84163" w:rsidRPr="00FB67CE" w:rsidRDefault="00F84163" w:rsidP="00C57262">
      <w:pPr>
        <w:spacing w:after="0"/>
        <w:rPr>
          <w:rFonts w:ascii="Times New Roman" w:hAnsi="Times New Roman" w:cs="Times New Roman"/>
          <w:b/>
          <w:sz w:val="24"/>
          <w:szCs w:val="24"/>
          <w:lang w:val="en-GB"/>
        </w:rPr>
      </w:pPr>
      <w:r w:rsidRPr="00FB67CE">
        <w:rPr>
          <w:rFonts w:ascii="Times New Roman" w:hAnsi="Times New Roman" w:cs="Times New Roman"/>
          <w:b/>
          <w:sz w:val="24"/>
          <w:szCs w:val="24"/>
          <w:lang w:val="en-GB"/>
        </w:rPr>
        <w:t>Hate Speech in Poland. From the Experience of the Open Republic Association</w:t>
      </w:r>
    </w:p>
    <w:p w:rsidR="00C57262" w:rsidRPr="00FB67CE" w:rsidRDefault="00C57262" w:rsidP="00C57262">
      <w:pPr>
        <w:spacing w:after="0"/>
        <w:rPr>
          <w:rFonts w:ascii="Times New Roman" w:hAnsi="Times New Roman" w:cs="Times New Roman"/>
          <w:b/>
          <w:sz w:val="24"/>
          <w:szCs w:val="24"/>
          <w:lang w:val="en-GB"/>
        </w:rPr>
      </w:pPr>
    </w:p>
    <w:p w:rsidR="004F6029" w:rsidRPr="00FB67CE" w:rsidRDefault="004F6029"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The walls of our cities, </w:t>
      </w:r>
      <w:r w:rsidR="00F2094A" w:rsidRPr="00FB67CE">
        <w:rPr>
          <w:rFonts w:ascii="Times New Roman" w:hAnsi="Times New Roman" w:cs="Times New Roman"/>
          <w:sz w:val="24"/>
          <w:szCs w:val="24"/>
          <w:lang w:val="en-GB"/>
        </w:rPr>
        <w:t xml:space="preserve">our </w:t>
      </w:r>
      <w:r w:rsidRPr="00FB67CE">
        <w:rPr>
          <w:rFonts w:ascii="Times New Roman" w:hAnsi="Times New Roman" w:cs="Times New Roman"/>
          <w:sz w:val="24"/>
          <w:szCs w:val="24"/>
          <w:lang w:val="en-GB"/>
        </w:rPr>
        <w:t xml:space="preserve">sport stadiums, </w:t>
      </w:r>
      <w:r w:rsidR="00F2094A" w:rsidRPr="00FB67CE">
        <w:rPr>
          <w:rFonts w:ascii="Times New Roman" w:hAnsi="Times New Roman" w:cs="Times New Roman"/>
          <w:sz w:val="24"/>
          <w:szCs w:val="24"/>
          <w:lang w:val="en-GB"/>
        </w:rPr>
        <w:t xml:space="preserve">our </w:t>
      </w:r>
      <w:r w:rsidRPr="00FB67CE">
        <w:rPr>
          <w:rFonts w:ascii="Times New Roman" w:hAnsi="Times New Roman" w:cs="Times New Roman"/>
          <w:sz w:val="24"/>
          <w:szCs w:val="24"/>
          <w:lang w:val="en-GB"/>
        </w:rPr>
        <w:t>street demonstrations are full of slogans which express hatred for the “other”. Content which disseminates or “only” justifies intolerance, hostility and discrimination on grounds of race, eth</w:t>
      </w:r>
      <w:r w:rsidR="00F2094A" w:rsidRPr="00FB67CE">
        <w:rPr>
          <w:rFonts w:ascii="Times New Roman" w:hAnsi="Times New Roman" w:cs="Times New Roman"/>
          <w:sz w:val="24"/>
          <w:szCs w:val="24"/>
          <w:lang w:val="en-GB"/>
        </w:rPr>
        <w:t>n</w:t>
      </w:r>
      <w:r w:rsidRPr="00FB67CE">
        <w:rPr>
          <w:rFonts w:ascii="Times New Roman" w:hAnsi="Times New Roman" w:cs="Times New Roman"/>
          <w:sz w:val="24"/>
          <w:szCs w:val="24"/>
          <w:lang w:val="en-GB"/>
        </w:rPr>
        <w:t>icity, nationality, gender, sexual identity, psychosexual orientation, age or religion are</w:t>
      </w:r>
      <w:r w:rsidR="00631085" w:rsidRPr="00FB67CE">
        <w:rPr>
          <w:rFonts w:ascii="Times New Roman" w:hAnsi="Times New Roman" w:cs="Times New Roman"/>
          <w:sz w:val="24"/>
          <w:szCs w:val="24"/>
          <w:lang w:val="en-GB"/>
        </w:rPr>
        <w:t xml:space="preserve"> painfully present in Polish media, publications, the internet, statements of public figures. It is not infrequent for a passer-by, a fellow passenger, even a official, a police officer or a Member of Parliament to publicly and shamelessly voice racist or homophobic views. The proponents </w:t>
      </w:r>
      <w:r w:rsidR="008A1C1A" w:rsidRPr="00FB67CE">
        <w:rPr>
          <w:rFonts w:ascii="Times New Roman" w:hAnsi="Times New Roman" w:cs="Times New Roman"/>
          <w:sz w:val="24"/>
          <w:szCs w:val="24"/>
          <w:lang w:val="en-GB"/>
        </w:rPr>
        <w:t xml:space="preserve">of such views </w:t>
      </w:r>
      <w:r w:rsidR="00631085" w:rsidRPr="00FB67CE">
        <w:rPr>
          <w:rFonts w:ascii="Times New Roman" w:hAnsi="Times New Roman" w:cs="Times New Roman"/>
          <w:sz w:val="24"/>
          <w:szCs w:val="24"/>
          <w:lang w:val="en-GB"/>
        </w:rPr>
        <w:t>may not be many but because their beha</w:t>
      </w:r>
      <w:r w:rsidR="00F2094A" w:rsidRPr="00FB67CE">
        <w:rPr>
          <w:rFonts w:ascii="Times New Roman" w:hAnsi="Times New Roman" w:cs="Times New Roman"/>
          <w:sz w:val="24"/>
          <w:szCs w:val="24"/>
          <w:lang w:val="en-GB"/>
        </w:rPr>
        <w:t>viour is rarely if ever condemn</w:t>
      </w:r>
      <w:r w:rsidR="00631085" w:rsidRPr="00FB67CE">
        <w:rPr>
          <w:rFonts w:ascii="Times New Roman" w:hAnsi="Times New Roman" w:cs="Times New Roman"/>
          <w:sz w:val="24"/>
          <w:szCs w:val="24"/>
          <w:lang w:val="en-GB"/>
        </w:rPr>
        <w:t>ed, they understand the lack of response to imply assent.</w:t>
      </w:r>
    </w:p>
    <w:p w:rsidR="00C57262" w:rsidRPr="00FB67CE" w:rsidRDefault="00C57262" w:rsidP="00C57262">
      <w:pPr>
        <w:spacing w:after="0"/>
        <w:jc w:val="both"/>
        <w:rPr>
          <w:rFonts w:ascii="Times New Roman" w:hAnsi="Times New Roman" w:cs="Times New Roman"/>
          <w:sz w:val="24"/>
          <w:szCs w:val="24"/>
          <w:lang w:val="en-GB"/>
        </w:rPr>
      </w:pPr>
    </w:p>
    <w:p w:rsidR="00631085" w:rsidRPr="00FB67CE" w:rsidRDefault="00631085"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Hate speech is evil in more than one way. It has a social impact because, when tolerated,</w:t>
      </w:r>
      <w:r w:rsidR="00775346" w:rsidRPr="00FB67CE">
        <w:rPr>
          <w:rFonts w:ascii="Times New Roman" w:hAnsi="Times New Roman" w:cs="Times New Roman"/>
          <w:sz w:val="24"/>
          <w:szCs w:val="24"/>
          <w:lang w:val="en-GB"/>
        </w:rPr>
        <w:t xml:space="preserve"> it undermines democracy. It also has a moral dimension because it violates human dignity. It is </w:t>
      </w:r>
      <w:r w:rsidR="00F2094A" w:rsidRPr="00FB67CE">
        <w:rPr>
          <w:rFonts w:ascii="Times New Roman" w:hAnsi="Times New Roman" w:cs="Times New Roman"/>
          <w:sz w:val="24"/>
          <w:szCs w:val="24"/>
          <w:lang w:val="en-GB"/>
        </w:rPr>
        <w:t xml:space="preserve">but </w:t>
      </w:r>
      <w:r w:rsidR="00775346" w:rsidRPr="00FB67CE">
        <w:rPr>
          <w:rFonts w:ascii="Times New Roman" w:hAnsi="Times New Roman" w:cs="Times New Roman"/>
          <w:sz w:val="24"/>
          <w:szCs w:val="24"/>
          <w:lang w:val="en-GB"/>
        </w:rPr>
        <w:t>a step away from violence and hateful actions. This is why hate speech should be discussed in the context of actions it inevitably engenders.</w:t>
      </w:r>
    </w:p>
    <w:p w:rsidR="00C57262" w:rsidRPr="00FB67CE" w:rsidRDefault="00C57262" w:rsidP="00C57262">
      <w:pPr>
        <w:spacing w:after="0"/>
        <w:jc w:val="both"/>
        <w:rPr>
          <w:rFonts w:ascii="Times New Roman" w:hAnsi="Times New Roman" w:cs="Times New Roman"/>
          <w:sz w:val="24"/>
          <w:szCs w:val="24"/>
          <w:lang w:val="en-GB"/>
        </w:rPr>
      </w:pPr>
    </w:p>
    <w:p w:rsidR="00775346" w:rsidRPr="00FB67CE" w:rsidRDefault="00775346"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At a debate organised by the Open Republic Association entitled </w:t>
      </w:r>
      <w:r w:rsidRPr="00FB67CE">
        <w:rPr>
          <w:rFonts w:ascii="Times New Roman" w:hAnsi="Times New Roman" w:cs="Times New Roman"/>
          <w:i/>
          <w:sz w:val="24"/>
          <w:szCs w:val="24"/>
          <w:lang w:val="en-GB"/>
        </w:rPr>
        <w:t>Extremist Organisations in a Dem</w:t>
      </w:r>
      <w:r w:rsidR="00F2094A" w:rsidRPr="00FB67CE">
        <w:rPr>
          <w:rFonts w:ascii="Times New Roman" w:hAnsi="Times New Roman" w:cs="Times New Roman"/>
          <w:i/>
          <w:sz w:val="24"/>
          <w:szCs w:val="24"/>
          <w:lang w:val="en-GB"/>
        </w:rPr>
        <w:t>o</w:t>
      </w:r>
      <w:r w:rsidRPr="00FB67CE">
        <w:rPr>
          <w:rFonts w:ascii="Times New Roman" w:hAnsi="Times New Roman" w:cs="Times New Roman"/>
          <w:i/>
          <w:sz w:val="24"/>
          <w:szCs w:val="24"/>
          <w:lang w:val="en-GB"/>
        </w:rPr>
        <w:t>cratic State and Society</w:t>
      </w:r>
      <w:r w:rsidRPr="00FB67CE">
        <w:rPr>
          <w:rFonts w:ascii="Times New Roman" w:hAnsi="Times New Roman" w:cs="Times New Roman"/>
          <w:sz w:val="24"/>
          <w:szCs w:val="24"/>
          <w:lang w:val="en-GB"/>
        </w:rPr>
        <w:t>, experts discussed the legal, social and psychological context of public presence of hatred and intolerance as well as its implications and costs to the State and society. According to research presen</w:t>
      </w:r>
      <w:r w:rsidR="00F2094A" w:rsidRPr="00FB67CE">
        <w:rPr>
          <w:rFonts w:ascii="Times New Roman" w:hAnsi="Times New Roman" w:cs="Times New Roman"/>
          <w:sz w:val="24"/>
          <w:szCs w:val="24"/>
          <w:lang w:val="en-GB"/>
        </w:rPr>
        <w:t>t</w:t>
      </w:r>
      <w:r w:rsidRPr="00FB67CE">
        <w:rPr>
          <w:rFonts w:ascii="Times New Roman" w:hAnsi="Times New Roman" w:cs="Times New Roman"/>
          <w:sz w:val="24"/>
          <w:szCs w:val="24"/>
          <w:lang w:val="en-GB"/>
        </w:rPr>
        <w:t xml:space="preserve">ed by </w:t>
      </w:r>
      <w:proofErr w:type="spellStart"/>
      <w:r w:rsidRPr="00FB67CE">
        <w:rPr>
          <w:rFonts w:ascii="Times New Roman" w:hAnsi="Times New Roman" w:cs="Times New Roman"/>
          <w:sz w:val="24"/>
          <w:szCs w:val="24"/>
          <w:lang w:val="en-GB"/>
        </w:rPr>
        <w:t>Michał</w:t>
      </w:r>
      <w:proofErr w:type="spellEnd"/>
      <w:r w:rsidRPr="00FB67CE">
        <w:rPr>
          <w:rFonts w:ascii="Times New Roman" w:hAnsi="Times New Roman" w:cs="Times New Roman"/>
          <w:sz w:val="24"/>
          <w:szCs w:val="24"/>
          <w:lang w:val="en-GB"/>
        </w:rPr>
        <w:t xml:space="preserve"> </w:t>
      </w:r>
      <w:proofErr w:type="spellStart"/>
      <w:r w:rsidRPr="00FB67CE">
        <w:rPr>
          <w:rFonts w:ascii="Times New Roman" w:hAnsi="Times New Roman" w:cs="Times New Roman"/>
          <w:sz w:val="24"/>
          <w:szCs w:val="24"/>
          <w:lang w:val="en-GB"/>
        </w:rPr>
        <w:t>Bilewicz</w:t>
      </w:r>
      <w:proofErr w:type="spellEnd"/>
      <w:r w:rsidRPr="00FB67CE">
        <w:rPr>
          <w:rFonts w:ascii="Times New Roman" w:hAnsi="Times New Roman" w:cs="Times New Roman"/>
          <w:sz w:val="24"/>
          <w:szCs w:val="24"/>
          <w:lang w:val="en-GB"/>
        </w:rPr>
        <w:t xml:space="preserve">, a psychologist with the Centre for Research on Prejudice, </w:t>
      </w:r>
      <w:r w:rsidR="00F11CDB" w:rsidRPr="00FB67CE">
        <w:rPr>
          <w:rFonts w:ascii="Times New Roman" w:hAnsi="Times New Roman" w:cs="Times New Roman"/>
          <w:sz w:val="24"/>
          <w:szCs w:val="24"/>
          <w:lang w:val="en-GB"/>
        </w:rPr>
        <w:t>there is a st</w:t>
      </w:r>
      <w:r w:rsidR="00F2094A" w:rsidRPr="00FB67CE">
        <w:rPr>
          <w:rFonts w:ascii="Times New Roman" w:hAnsi="Times New Roman" w:cs="Times New Roman"/>
          <w:sz w:val="24"/>
          <w:szCs w:val="24"/>
          <w:lang w:val="en-GB"/>
        </w:rPr>
        <w:t>r</w:t>
      </w:r>
      <w:r w:rsidR="00F11CDB" w:rsidRPr="00FB67CE">
        <w:rPr>
          <w:rFonts w:ascii="Times New Roman" w:hAnsi="Times New Roman" w:cs="Times New Roman"/>
          <w:sz w:val="24"/>
          <w:szCs w:val="24"/>
          <w:lang w:val="en-GB"/>
        </w:rPr>
        <w:t xml:space="preserve">ong potential for mounting xenophobic narration in Poland and such content is very likely to become actively deployed by existing political parties. According to </w:t>
      </w:r>
      <w:proofErr w:type="spellStart"/>
      <w:r w:rsidR="00F11CDB" w:rsidRPr="00FB67CE">
        <w:rPr>
          <w:rFonts w:ascii="Times New Roman" w:hAnsi="Times New Roman" w:cs="Times New Roman"/>
          <w:sz w:val="24"/>
          <w:szCs w:val="24"/>
          <w:lang w:val="en-GB"/>
        </w:rPr>
        <w:t>Witold</w:t>
      </w:r>
      <w:proofErr w:type="spellEnd"/>
      <w:r w:rsidR="00F11CDB" w:rsidRPr="00FB67CE">
        <w:rPr>
          <w:rFonts w:ascii="Times New Roman" w:hAnsi="Times New Roman" w:cs="Times New Roman"/>
          <w:sz w:val="24"/>
          <w:szCs w:val="24"/>
          <w:lang w:val="en-GB"/>
        </w:rPr>
        <w:t xml:space="preserve"> Klaus, President of the Association for Legal Intervention, despite a high prevalence of racism, the Polish public as a rule is not opposed to immigrants as long as they have a low status. Polish hate speech draws upon entrenched prejudices, stereotypes and res</w:t>
      </w:r>
      <w:r w:rsidR="00F2094A" w:rsidRPr="00FB67CE">
        <w:rPr>
          <w:rFonts w:ascii="Times New Roman" w:hAnsi="Times New Roman" w:cs="Times New Roman"/>
          <w:sz w:val="24"/>
          <w:szCs w:val="24"/>
          <w:lang w:val="en-GB"/>
        </w:rPr>
        <w:t>entmen</w:t>
      </w:r>
      <w:r w:rsidR="008A1C1A" w:rsidRPr="00FB67CE">
        <w:rPr>
          <w:rFonts w:ascii="Times New Roman" w:hAnsi="Times New Roman" w:cs="Times New Roman"/>
          <w:sz w:val="24"/>
          <w:szCs w:val="24"/>
          <w:lang w:val="en-GB"/>
        </w:rPr>
        <w:t>t</w:t>
      </w:r>
      <w:r w:rsidR="00F2094A" w:rsidRPr="00FB67CE">
        <w:rPr>
          <w:rFonts w:ascii="Times New Roman" w:hAnsi="Times New Roman" w:cs="Times New Roman"/>
          <w:sz w:val="24"/>
          <w:szCs w:val="24"/>
          <w:lang w:val="en-GB"/>
        </w:rPr>
        <w:t>, which i</w:t>
      </w:r>
      <w:r w:rsidR="00F11CDB" w:rsidRPr="00FB67CE">
        <w:rPr>
          <w:rFonts w:ascii="Times New Roman" w:hAnsi="Times New Roman" w:cs="Times New Roman"/>
          <w:sz w:val="24"/>
          <w:szCs w:val="24"/>
          <w:lang w:val="en-GB"/>
        </w:rPr>
        <w:t xml:space="preserve">t </w:t>
      </w:r>
      <w:r w:rsidR="00800028" w:rsidRPr="00FB67CE">
        <w:rPr>
          <w:rFonts w:ascii="Times New Roman" w:hAnsi="Times New Roman" w:cs="Times New Roman"/>
          <w:sz w:val="24"/>
          <w:szCs w:val="24"/>
          <w:lang w:val="en-GB"/>
        </w:rPr>
        <w:t>often directs</w:t>
      </w:r>
      <w:r w:rsidR="00F2094A" w:rsidRPr="00FB67CE">
        <w:rPr>
          <w:rFonts w:ascii="Times New Roman" w:hAnsi="Times New Roman" w:cs="Times New Roman"/>
          <w:sz w:val="24"/>
          <w:szCs w:val="24"/>
          <w:lang w:val="en-GB"/>
        </w:rPr>
        <w:t>,</w:t>
      </w:r>
      <w:r w:rsidR="00800028" w:rsidRPr="00FB67CE">
        <w:rPr>
          <w:rFonts w:ascii="Times New Roman" w:hAnsi="Times New Roman" w:cs="Times New Roman"/>
          <w:sz w:val="24"/>
          <w:szCs w:val="24"/>
          <w:lang w:val="en-GB"/>
        </w:rPr>
        <w:t xml:space="preserve"> in a generalised manner</w:t>
      </w:r>
      <w:r w:rsidR="00F2094A" w:rsidRPr="00FB67CE">
        <w:rPr>
          <w:rFonts w:ascii="Times New Roman" w:hAnsi="Times New Roman" w:cs="Times New Roman"/>
          <w:sz w:val="24"/>
          <w:szCs w:val="24"/>
          <w:lang w:val="en-GB"/>
        </w:rPr>
        <w:t>,</w:t>
      </w:r>
      <w:r w:rsidR="00800028" w:rsidRPr="00FB67CE">
        <w:rPr>
          <w:rFonts w:ascii="Times New Roman" w:hAnsi="Times New Roman" w:cs="Times New Roman"/>
          <w:sz w:val="24"/>
          <w:szCs w:val="24"/>
          <w:lang w:val="en-GB"/>
        </w:rPr>
        <w:t xml:space="preserve"> against new “others”. This sets Poland apart from other European countries, where the growing presence of immigrant populations has fuelled intolerance and the resulting hate speech.</w:t>
      </w:r>
    </w:p>
    <w:p w:rsidR="00C57262" w:rsidRPr="00FB67CE" w:rsidRDefault="00C57262" w:rsidP="00C57262">
      <w:pPr>
        <w:spacing w:after="0"/>
        <w:jc w:val="both"/>
        <w:rPr>
          <w:rFonts w:ascii="Times New Roman" w:hAnsi="Times New Roman" w:cs="Times New Roman"/>
          <w:sz w:val="24"/>
          <w:szCs w:val="24"/>
          <w:lang w:val="en-GB"/>
        </w:rPr>
      </w:pPr>
    </w:p>
    <w:p w:rsidR="00800028" w:rsidRPr="00FB67CE" w:rsidRDefault="00800028"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For fifteen years now,</w:t>
      </w:r>
      <w:r w:rsidR="00F2094A" w:rsidRPr="00FB67CE">
        <w:rPr>
          <w:rFonts w:ascii="Times New Roman" w:hAnsi="Times New Roman" w:cs="Times New Roman"/>
          <w:sz w:val="24"/>
          <w:szCs w:val="24"/>
          <w:lang w:val="en-GB"/>
        </w:rPr>
        <w:t xml:space="preserve"> the Open Republic Association ha</w:t>
      </w:r>
      <w:r w:rsidRPr="00FB67CE">
        <w:rPr>
          <w:rFonts w:ascii="Times New Roman" w:hAnsi="Times New Roman" w:cs="Times New Roman"/>
          <w:sz w:val="24"/>
          <w:szCs w:val="24"/>
          <w:lang w:val="en-GB"/>
        </w:rPr>
        <w:t xml:space="preserve">s </w:t>
      </w:r>
      <w:r w:rsidR="00F2094A" w:rsidRPr="00FB67CE">
        <w:rPr>
          <w:rFonts w:ascii="Times New Roman" w:hAnsi="Times New Roman" w:cs="Times New Roman"/>
          <w:sz w:val="24"/>
          <w:szCs w:val="24"/>
          <w:lang w:val="en-GB"/>
        </w:rPr>
        <w:t xml:space="preserve">been </w:t>
      </w:r>
      <w:r w:rsidRPr="00FB67CE">
        <w:rPr>
          <w:rFonts w:ascii="Times New Roman" w:hAnsi="Times New Roman" w:cs="Times New Roman"/>
          <w:sz w:val="24"/>
          <w:szCs w:val="24"/>
          <w:lang w:val="en-GB"/>
        </w:rPr>
        <w:t xml:space="preserve">working to sensitise the Polish general public to the evil of hate speech. Our activity fosters new initiatives in favour </w:t>
      </w:r>
      <w:r w:rsidR="00F2094A" w:rsidRPr="00FB67CE">
        <w:rPr>
          <w:rFonts w:ascii="Times New Roman" w:hAnsi="Times New Roman" w:cs="Times New Roman"/>
          <w:sz w:val="24"/>
          <w:szCs w:val="24"/>
          <w:lang w:val="en-GB"/>
        </w:rPr>
        <w:t>of</w:t>
      </w:r>
      <w:r w:rsidRPr="00FB67CE">
        <w:rPr>
          <w:rFonts w:ascii="Times New Roman" w:hAnsi="Times New Roman" w:cs="Times New Roman"/>
          <w:sz w:val="24"/>
          <w:szCs w:val="24"/>
          <w:lang w:val="en-GB"/>
        </w:rPr>
        <w:t xml:space="preserve"> tolerance and opposed to acts of hatred and violence. We regularly monitor and describe disturbing developments stemming from hate speech. As a result, we evaluate the</w:t>
      </w:r>
      <w:r w:rsidR="00295EB4" w:rsidRPr="00FB67CE">
        <w:rPr>
          <w:rFonts w:ascii="Times New Roman" w:hAnsi="Times New Roman" w:cs="Times New Roman"/>
          <w:sz w:val="24"/>
          <w:szCs w:val="24"/>
          <w:lang w:val="en-GB"/>
        </w:rPr>
        <w:t xml:space="preserve"> magnitude of such developments and the efficacy of </w:t>
      </w:r>
      <w:r w:rsidR="00F2094A" w:rsidRPr="00FB67CE">
        <w:rPr>
          <w:rFonts w:ascii="Times New Roman" w:hAnsi="Times New Roman" w:cs="Times New Roman"/>
          <w:sz w:val="24"/>
          <w:szCs w:val="24"/>
          <w:lang w:val="en-GB"/>
        </w:rPr>
        <w:t xml:space="preserve">authorities dedicated to </w:t>
      </w:r>
      <w:r w:rsidR="00295EB4" w:rsidRPr="00FB67CE">
        <w:rPr>
          <w:rFonts w:ascii="Times New Roman" w:hAnsi="Times New Roman" w:cs="Times New Roman"/>
          <w:sz w:val="24"/>
          <w:szCs w:val="24"/>
          <w:lang w:val="en-GB"/>
        </w:rPr>
        <w:t>prevention</w:t>
      </w:r>
      <w:r w:rsidR="00F2094A" w:rsidRPr="00FB67CE">
        <w:rPr>
          <w:rFonts w:ascii="Times New Roman" w:hAnsi="Times New Roman" w:cs="Times New Roman"/>
          <w:sz w:val="24"/>
          <w:szCs w:val="24"/>
          <w:lang w:val="en-GB"/>
        </w:rPr>
        <w:t xml:space="preserve"> and </w:t>
      </w:r>
      <w:r w:rsidR="00295EB4" w:rsidRPr="00FB67CE">
        <w:rPr>
          <w:rFonts w:ascii="Times New Roman" w:hAnsi="Times New Roman" w:cs="Times New Roman"/>
          <w:sz w:val="24"/>
          <w:szCs w:val="24"/>
          <w:lang w:val="en-GB"/>
        </w:rPr>
        <w:t xml:space="preserve">enforcement </w:t>
      </w:r>
      <w:r w:rsidR="00F2094A" w:rsidRPr="00FB67CE">
        <w:rPr>
          <w:rFonts w:ascii="Times New Roman" w:hAnsi="Times New Roman" w:cs="Times New Roman"/>
          <w:sz w:val="24"/>
          <w:szCs w:val="24"/>
          <w:lang w:val="en-GB"/>
        </w:rPr>
        <w:t xml:space="preserve">that have been </w:t>
      </w:r>
      <w:r w:rsidR="00295EB4" w:rsidRPr="00FB67CE">
        <w:rPr>
          <w:rFonts w:ascii="Times New Roman" w:hAnsi="Times New Roman" w:cs="Times New Roman"/>
          <w:sz w:val="24"/>
          <w:szCs w:val="24"/>
          <w:lang w:val="en-GB"/>
        </w:rPr>
        <w:t xml:space="preserve">established </w:t>
      </w:r>
      <w:r w:rsidR="00F2094A" w:rsidRPr="00FB67CE">
        <w:rPr>
          <w:rFonts w:ascii="Times New Roman" w:hAnsi="Times New Roman" w:cs="Times New Roman"/>
          <w:sz w:val="24"/>
          <w:szCs w:val="24"/>
          <w:lang w:val="en-GB"/>
        </w:rPr>
        <w:t>under</w:t>
      </w:r>
      <w:r w:rsidR="00295EB4" w:rsidRPr="00FB67CE">
        <w:rPr>
          <w:rFonts w:ascii="Times New Roman" w:hAnsi="Times New Roman" w:cs="Times New Roman"/>
          <w:sz w:val="24"/>
          <w:szCs w:val="24"/>
          <w:lang w:val="en-GB"/>
        </w:rPr>
        <w:t xml:space="preserve"> the Polish legal system.</w:t>
      </w:r>
    </w:p>
    <w:p w:rsidR="00C57262" w:rsidRPr="00FB67CE" w:rsidRDefault="00C57262" w:rsidP="00C57262">
      <w:pPr>
        <w:spacing w:after="0"/>
        <w:jc w:val="both"/>
        <w:rPr>
          <w:rFonts w:ascii="Times New Roman" w:hAnsi="Times New Roman" w:cs="Times New Roman"/>
          <w:sz w:val="24"/>
          <w:szCs w:val="24"/>
          <w:lang w:val="en-GB"/>
        </w:rPr>
      </w:pPr>
    </w:p>
    <w:p w:rsidR="00295EB4" w:rsidRPr="00FB67CE" w:rsidRDefault="00295EB4"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According to our assessment, public expressions of hate speech are still insufficiently prosecuted, censured and punished by the police, the prosecutors and the courts. Although obliged by law to do so, law enforcement services rarely open proceedings on their own initiative and more often than not await a report from a concerned citizen. Hate speech is not countered with appropriate reactions of public figures, central</w:t>
      </w:r>
      <w:r w:rsidR="008A1C1A" w:rsidRPr="00FB67CE">
        <w:rPr>
          <w:rFonts w:ascii="Times New Roman" w:hAnsi="Times New Roman" w:cs="Times New Roman"/>
          <w:sz w:val="24"/>
          <w:szCs w:val="24"/>
          <w:lang w:val="en-GB"/>
        </w:rPr>
        <w:t xml:space="preserve"> and local government officials</w:t>
      </w:r>
      <w:r w:rsidRPr="00FB67CE">
        <w:rPr>
          <w:rFonts w:ascii="Times New Roman" w:hAnsi="Times New Roman" w:cs="Times New Roman"/>
          <w:sz w:val="24"/>
          <w:szCs w:val="24"/>
          <w:lang w:val="en-GB"/>
        </w:rPr>
        <w:t xml:space="preserve"> and Members of Parliament. </w:t>
      </w:r>
      <w:r w:rsidR="00C221FD" w:rsidRPr="00FB67CE">
        <w:rPr>
          <w:rFonts w:ascii="Times New Roman" w:hAnsi="Times New Roman" w:cs="Times New Roman"/>
          <w:sz w:val="24"/>
          <w:szCs w:val="24"/>
          <w:lang w:val="en-GB"/>
        </w:rPr>
        <w:t xml:space="preserve">Prosecutors, judges and experts still make shocking pronouncements which are far removed from the standards of a democratic State and </w:t>
      </w:r>
      <w:r w:rsidR="003D284C" w:rsidRPr="00FB67CE">
        <w:rPr>
          <w:rFonts w:ascii="Times New Roman" w:hAnsi="Times New Roman" w:cs="Times New Roman"/>
          <w:sz w:val="24"/>
          <w:szCs w:val="24"/>
          <w:lang w:val="en-GB"/>
        </w:rPr>
        <w:t>condone</w:t>
      </w:r>
      <w:r w:rsidR="00C221FD" w:rsidRPr="00FB67CE">
        <w:rPr>
          <w:rFonts w:ascii="Times New Roman" w:hAnsi="Times New Roman" w:cs="Times New Roman"/>
          <w:sz w:val="24"/>
          <w:szCs w:val="24"/>
          <w:lang w:val="en-GB"/>
        </w:rPr>
        <w:t xml:space="preserve"> or even endorse the dissemination of hatred and hurtful stereotypes. These include court decisions which accept the arguments raised by the perpetrators who claim that an upraised arm is a Roman salute and the </w:t>
      </w:r>
      <w:r w:rsidR="009701B0" w:rsidRPr="00FB67CE">
        <w:rPr>
          <w:rFonts w:ascii="Times New Roman" w:hAnsi="Times New Roman" w:cs="Times New Roman"/>
          <w:sz w:val="24"/>
          <w:szCs w:val="24"/>
          <w:lang w:val="en-GB"/>
        </w:rPr>
        <w:t xml:space="preserve">swastika is the Indian symbol of love. The cry: “We will drive Jews out of Poland” is not </w:t>
      </w:r>
      <w:r w:rsidR="00C27EBD" w:rsidRPr="00FB67CE">
        <w:rPr>
          <w:rFonts w:ascii="Times New Roman" w:hAnsi="Times New Roman" w:cs="Times New Roman"/>
          <w:sz w:val="24"/>
          <w:szCs w:val="24"/>
          <w:lang w:val="en-GB"/>
        </w:rPr>
        <w:t xml:space="preserve">deemed </w:t>
      </w:r>
      <w:r w:rsidR="009701B0" w:rsidRPr="00FB67CE">
        <w:rPr>
          <w:rFonts w:ascii="Times New Roman" w:hAnsi="Times New Roman" w:cs="Times New Roman"/>
          <w:sz w:val="24"/>
          <w:szCs w:val="24"/>
          <w:lang w:val="en-GB"/>
        </w:rPr>
        <w:t xml:space="preserve">an incitement </w:t>
      </w:r>
      <w:r w:rsidR="005670BB" w:rsidRPr="00FB67CE">
        <w:rPr>
          <w:rFonts w:ascii="Times New Roman" w:hAnsi="Times New Roman" w:cs="Times New Roman"/>
          <w:sz w:val="24"/>
          <w:szCs w:val="24"/>
          <w:lang w:val="en-GB"/>
        </w:rPr>
        <w:t>of</w:t>
      </w:r>
      <w:r w:rsidR="009701B0" w:rsidRPr="00FB67CE">
        <w:rPr>
          <w:rFonts w:ascii="Times New Roman" w:hAnsi="Times New Roman" w:cs="Times New Roman"/>
          <w:sz w:val="24"/>
          <w:szCs w:val="24"/>
          <w:lang w:val="en-GB"/>
        </w:rPr>
        <w:t xml:space="preserve"> hatred because it does not employ the </w:t>
      </w:r>
      <w:r w:rsidR="009701B0" w:rsidRPr="00FB67CE">
        <w:rPr>
          <w:rFonts w:ascii="Times New Roman" w:hAnsi="Times New Roman" w:cs="Times New Roman"/>
          <w:sz w:val="24"/>
          <w:szCs w:val="24"/>
          <w:lang w:val="en-GB"/>
        </w:rPr>
        <w:lastRenderedPageBreak/>
        <w:t>vocative “let’s”. Recently, using an expert opinion whereby the phrase “Jewish scum” is “stereotypical, ironic, satirical”, a prosecutor has stayed the investigation as she decided that “stereotypical thinking cannot be considered to be insulting because it has a historical, cultural, even group context”.</w:t>
      </w:r>
    </w:p>
    <w:p w:rsidR="00C57262" w:rsidRPr="00FB67CE" w:rsidRDefault="00C57262" w:rsidP="00C57262">
      <w:pPr>
        <w:spacing w:after="0"/>
        <w:jc w:val="both"/>
        <w:rPr>
          <w:rFonts w:ascii="Times New Roman" w:hAnsi="Times New Roman" w:cs="Times New Roman"/>
          <w:sz w:val="24"/>
          <w:szCs w:val="24"/>
          <w:lang w:val="en-GB"/>
        </w:rPr>
      </w:pPr>
    </w:p>
    <w:p w:rsidR="009701B0" w:rsidRPr="00FB67CE" w:rsidRDefault="009701B0"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More often than not, hate speech </w:t>
      </w:r>
      <w:r w:rsidR="004E215F" w:rsidRPr="00FB67CE">
        <w:rPr>
          <w:rFonts w:ascii="Times New Roman" w:hAnsi="Times New Roman" w:cs="Times New Roman"/>
          <w:sz w:val="24"/>
          <w:szCs w:val="24"/>
          <w:lang w:val="en-GB"/>
        </w:rPr>
        <w:t xml:space="preserve">emanates, also through the media, from the Polish Parliament. Hate speech is increasingly present in interventions of MPs as well as journalists and researchers. According to Adam </w:t>
      </w:r>
      <w:proofErr w:type="spellStart"/>
      <w:r w:rsidR="004E215F" w:rsidRPr="00FB67CE">
        <w:rPr>
          <w:rFonts w:ascii="Times New Roman" w:hAnsi="Times New Roman" w:cs="Times New Roman"/>
          <w:sz w:val="24"/>
          <w:szCs w:val="24"/>
          <w:lang w:val="en-GB"/>
        </w:rPr>
        <w:t>Lipiński</w:t>
      </w:r>
      <w:proofErr w:type="spellEnd"/>
      <w:r w:rsidR="004E215F" w:rsidRPr="00FB67CE">
        <w:rPr>
          <w:rFonts w:ascii="Times New Roman" w:hAnsi="Times New Roman" w:cs="Times New Roman"/>
          <w:sz w:val="24"/>
          <w:szCs w:val="24"/>
          <w:lang w:val="en-GB"/>
        </w:rPr>
        <w:t xml:space="preserve">, an expert of the Open Republic Association, the language is suffering a </w:t>
      </w:r>
      <w:r w:rsidR="008A1C1A" w:rsidRPr="00FB67CE">
        <w:rPr>
          <w:rFonts w:ascii="Times New Roman" w:hAnsi="Times New Roman" w:cs="Times New Roman"/>
          <w:sz w:val="24"/>
          <w:szCs w:val="24"/>
          <w:lang w:val="en-GB"/>
        </w:rPr>
        <w:t>“</w:t>
      </w:r>
      <w:proofErr w:type="spellStart"/>
      <w:r w:rsidR="0006174E" w:rsidRPr="00FB67CE">
        <w:rPr>
          <w:rFonts w:ascii="Times New Roman" w:hAnsi="Times New Roman" w:cs="Times New Roman"/>
          <w:sz w:val="24"/>
          <w:szCs w:val="24"/>
          <w:lang w:val="en-GB"/>
        </w:rPr>
        <w:t>pathologising</w:t>
      </w:r>
      <w:proofErr w:type="spellEnd"/>
      <w:r w:rsidR="004E215F" w:rsidRPr="00FB67CE">
        <w:rPr>
          <w:rFonts w:ascii="Times New Roman" w:hAnsi="Times New Roman" w:cs="Times New Roman"/>
          <w:sz w:val="24"/>
          <w:szCs w:val="24"/>
          <w:lang w:val="en-GB"/>
        </w:rPr>
        <w:t xml:space="preserve"> of the normal</w:t>
      </w:r>
      <w:r w:rsidR="008A1C1A" w:rsidRPr="00FB67CE">
        <w:rPr>
          <w:rFonts w:ascii="Times New Roman" w:hAnsi="Times New Roman" w:cs="Times New Roman"/>
          <w:sz w:val="24"/>
          <w:szCs w:val="24"/>
          <w:lang w:val="en-GB"/>
        </w:rPr>
        <w:t>”</w:t>
      </w:r>
      <w:r w:rsidR="004E215F" w:rsidRPr="00FB67CE">
        <w:rPr>
          <w:rFonts w:ascii="Times New Roman" w:hAnsi="Times New Roman" w:cs="Times New Roman"/>
          <w:sz w:val="24"/>
          <w:szCs w:val="24"/>
          <w:lang w:val="en-GB"/>
        </w:rPr>
        <w:t xml:space="preserve">. This development </w:t>
      </w:r>
      <w:r w:rsidR="00C27EBD" w:rsidRPr="00FB67CE">
        <w:rPr>
          <w:rFonts w:ascii="Times New Roman" w:hAnsi="Times New Roman" w:cs="Times New Roman"/>
          <w:sz w:val="24"/>
          <w:szCs w:val="24"/>
          <w:lang w:val="en-GB"/>
        </w:rPr>
        <w:t xml:space="preserve">of “the pathological norm” </w:t>
      </w:r>
      <w:r w:rsidR="004E215F" w:rsidRPr="00FB67CE">
        <w:rPr>
          <w:rFonts w:ascii="Times New Roman" w:hAnsi="Times New Roman" w:cs="Times New Roman"/>
          <w:sz w:val="24"/>
          <w:szCs w:val="24"/>
          <w:lang w:val="en-GB"/>
        </w:rPr>
        <w:t>is prevalent in many Eur</w:t>
      </w:r>
      <w:r w:rsidR="00C27EBD" w:rsidRPr="00FB67CE">
        <w:rPr>
          <w:rFonts w:ascii="Times New Roman" w:hAnsi="Times New Roman" w:cs="Times New Roman"/>
          <w:sz w:val="24"/>
          <w:szCs w:val="24"/>
          <w:lang w:val="en-GB"/>
        </w:rPr>
        <w:t>o</w:t>
      </w:r>
      <w:r w:rsidR="004E215F" w:rsidRPr="00FB67CE">
        <w:rPr>
          <w:rFonts w:ascii="Times New Roman" w:hAnsi="Times New Roman" w:cs="Times New Roman"/>
          <w:sz w:val="24"/>
          <w:szCs w:val="24"/>
          <w:lang w:val="en-GB"/>
        </w:rPr>
        <w:t>pean countries as a result of a sharp increase in support for extreme right-wing parties and their constant presence in the political landscape: we have become accustomed to the ideas, slogans and language those parties bring into the public life.</w:t>
      </w:r>
    </w:p>
    <w:p w:rsidR="00C57262" w:rsidRPr="00FB67CE" w:rsidRDefault="00C57262" w:rsidP="00C57262">
      <w:pPr>
        <w:spacing w:after="0"/>
        <w:jc w:val="both"/>
        <w:rPr>
          <w:rFonts w:ascii="Times New Roman" w:hAnsi="Times New Roman" w:cs="Times New Roman"/>
          <w:sz w:val="24"/>
          <w:szCs w:val="24"/>
          <w:lang w:val="en-GB"/>
        </w:rPr>
      </w:pPr>
    </w:p>
    <w:p w:rsidR="004E215F" w:rsidRPr="00FB67CE" w:rsidRDefault="004E215F"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In summary, hate speech </w:t>
      </w:r>
      <w:r w:rsidR="003D284C" w:rsidRPr="00FB67CE">
        <w:rPr>
          <w:rFonts w:ascii="Times New Roman" w:hAnsi="Times New Roman" w:cs="Times New Roman"/>
          <w:sz w:val="24"/>
          <w:szCs w:val="24"/>
          <w:lang w:val="en-GB"/>
        </w:rPr>
        <w:t xml:space="preserve">is driven by entrenched stereotypes, prejudices and resentment. Indifference to hate speech, trivialisation of hate speech, </w:t>
      </w:r>
      <w:r w:rsidR="00C27EBD" w:rsidRPr="00FB67CE">
        <w:rPr>
          <w:rFonts w:ascii="Times New Roman" w:hAnsi="Times New Roman" w:cs="Times New Roman"/>
          <w:sz w:val="24"/>
          <w:szCs w:val="24"/>
          <w:lang w:val="en-GB"/>
        </w:rPr>
        <w:t xml:space="preserve">and </w:t>
      </w:r>
      <w:r w:rsidR="003D284C" w:rsidRPr="00FB67CE">
        <w:rPr>
          <w:rFonts w:ascii="Times New Roman" w:hAnsi="Times New Roman" w:cs="Times New Roman"/>
          <w:sz w:val="24"/>
          <w:szCs w:val="24"/>
          <w:lang w:val="en-GB"/>
        </w:rPr>
        <w:t xml:space="preserve">condoning </w:t>
      </w:r>
      <w:r w:rsidR="00C27EBD" w:rsidRPr="00FB67CE">
        <w:rPr>
          <w:rFonts w:ascii="Times New Roman" w:hAnsi="Times New Roman" w:cs="Times New Roman"/>
          <w:sz w:val="24"/>
          <w:szCs w:val="24"/>
          <w:lang w:val="en-GB"/>
        </w:rPr>
        <w:t xml:space="preserve">of </w:t>
      </w:r>
      <w:r w:rsidR="003D284C" w:rsidRPr="00FB67CE">
        <w:rPr>
          <w:rFonts w:ascii="Times New Roman" w:hAnsi="Times New Roman" w:cs="Times New Roman"/>
          <w:sz w:val="24"/>
          <w:szCs w:val="24"/>
          <w:lang w:val="en-GB"/>
        </w:rPr>
        <w:t>hate speech are</w:t>
      </w:r>
      <w:r w:rsidR="00C27EBD" w:rsidRPr="00FB67CE">
        <w:rPr>
          <w:rFonts w:ascii="Times New Roman" w:hAnsi="Times New Roman" w:cs="Times New Roman"/>
          <w:sz w:val="24"/>
          <w:szCs w:val="24"/>
          <w:lang w:val="en-GB"/>
        </w:rPr>
        <w:t xml:space="preserve"> the main barriers to prevent</w:t>
      </w:r>
      <w:r w:rsidR="00925019" w:rsidRPr="00FB67CE">
        <w:rPr>
          <w:rFonts w:ascii="Times New Roman" w:hAnsi="Times New Roman" w:cs="Times New Roman"/>
          <w:sz w:val="24"/>
          <w:szCs w:val="24"/>
          <w:lang w:val="en-GB"/>
        </w:rPr>
        <w:t>ing</w:t>
      </w:r>
      <w:r w:rsidR="003D284C" w:rsidRPr="00FB67CE">
        <w:rPr>
          <w:rFonts w:ascii="Times New Roman" w:hAnsi="Times New Roman" w:cs="Times New Roman"/>
          <w:sz w:val="24"/>
          <w:szCs w:val="24"/>
          <w:lang w:val="en-GB"/>
        </w:rPr>
        <w:t xml:space="preserve"> </w:t>
      </w:r>
      <w:r w:rsidR="00C27EBD" w:rsidRPr="00FB67CE">
        <w:rPr>
          <w:rFonts w:ascii="Times New Roman" w:hAnsi="Times New Roman" w:cs="Times New Roman"/>
          <w:sz w:val="24"/>
          <w:szCs w:val="24"/>
          <w:lang w:val="en-GB"/>
        </w:rPr>
        <w:t xml:space="preserve">these forms of public </w:t>
      </w:r>
      <w:r w:rsidR="003D284C" w:rsidRPr="00FB67CE">
        <w:rPr>
          <w:rFonts w:ascii="Times New Roman" w:hAnsi="Times New Roman" w:cs="Times New Roman"/>
          <w:sz w:val="24"/>
          <w:szCs w:val="24"/>
          <w:lang w:val="en-GB"/>
        </w:rPr>
        <w:t>promotion</w:t>
      </w:r>
      <w:r w:rsidR="00C27EBD" w:rsidRPr="00FB67CE">
        <w:rPr>
          <w:rFonts w:ascii="Times New Roman" w:hAnsi="Times New Roman" w:cs="Times New Roman"/>
          <w:sz w:val="24"/>
          <w:szCs w:val="24"/>
          <w:lang w:val="en-GB"/>
        </w:rPr>
        <w:t xml:space="preserve"> of</w:t>
      </w:r>
      <w:r w:rsidR="003D284C" w:rsidRPr="00FB67CE">
        <w:rPr>
          <w:rFonts w:ascii="Times New Roman" w:hAnsi="Times New Roman" w:cs="Times New Roman"/>
          <w:sz w:val="24"/>
          <w:szCs w:val="24"/>
          <w:lang w:val="en-GB"/>
        </w:rPr>
        <w:t xml:space="preserve"> anti-social prejudices and discrimination. This is our main concern as we take action to eliminate hate speech from public life.</w:t>
      </w:r>
    </w:p>
    <w:p w:rsidR="00C57262" w:rsidRPr="00FB67CE" w:rsidRDefault="00C57262" w:rsidP="00C57262">
      <w:pPr>
        <w:spacing w:after="0"/>
        <w:jc w:val="both"/>
        <w:rPr>
          <w:rFonts w:ascii="Times New Roman" w:hAnsi="Times New Roman" w:cs="Times New Roman"/>
          <w:sz w:val="24"/>
          <w:szCs w:val="24"/>
          <w:lang w:val="en-GB"/>
        </w:rPr>
      </w:pPr>
    </w:p>
    <w:p w:rsidR="003D284C" w:rsidRPr="00FB67CE" w:rsidRDefault="00C57262" w:rsidP="00C57262">
      <w:pPr>
        <w:spacing w:after="0"/>
        <w:jc w:val="both"/>
        <w:rPr>
          <w:rFonts w:ascii="Times New Roman" w:hAnsi="Times New Roman" w:cs="Times New Roman"/>
          <w:sz w:val="24"/>
          <w:szCs w:val="24"/>
          <w:lang w:val="en-GB"/>
        </w:rPr>
      </w:pPr>
      <w:r w:rsidRPr="00FB67CE">
        <w:rPr>
          <w:rFonts w:ascii="Times New Roman" w:hAnsi="Times New Roman" w:cs="Times New Roman"/>
          <w:sz w:val="24"/>
          <w:szCs w:val="24"/>
          <w:lang w:val="en-GB"/>
        </w:rPr>
        <w:t xml:space="preserve">Below few words </w:t>
      </w:r>
      <w:proofErr w:type="spellStart"/>
      <w:r w:rsidRPr="00FB67CE">
        <w:rPr>
          <w:rFonts w:ascii="Times New Roman" w:hAnsi="Times New Roman" w:cs="Times New Roman"/>
          <w:sz w:val="24"/>
          <w:szCs w:val="24"/>
          <w:lang w:val="en-GB"/>
        </w:rPr>
        <w:t>ib</w:t>
      </w:r>
      <w:proofErr w:type="spellEnd"/>
      <w:r w:rsidRPr="00FB67CE">
        <w:rPr>
          <w:rFonts w:ascii="Times New Roman" w:hAnsi="Times New Roman" w:cs="Times New Roman"/>
          <w:sz w:val="24"/>
          <w:szCs w:val="24"/>
          <w:lang w:val="en-GB"/>
        </w:rPr>
        <w:t xml:space="preserve"> </w:t>
      </w:r>
      <w:r w:rsidR="003D284C" w:rsidRPr="00FB67CE">
        <w:rPr>
          <w:rFonts w:ascii="Times New Roman" w:hAnsi="Times New Roman" w:cs="Times New Roman"/>
          <w:sz w:val="24"/>
          <w:szCs w:val="24"/>
          <w:lang w:val="en-GB"/>
        </w:rPr>
        <w:t xml:space="preserve">the </w:t>
      </w:r>
      <w:r w:rsidR="003D284C" w:rsidRPr="00FB67CE">
        <w:rPr>
          <w:rFonts w:ascii="Times New Roman" w:hAnsi="Times New Roman" w:cs="Times New Roman"/>
          <w:i/>
          <w:sz w:val="24"/>
          <w:szCs w:val="24"/>
          <w:lang w:val="en-GB"/>
        </w:rPr>
        <w:t>Open Republic</w:t>
      </w:r>
      <w:r w:rsidRPr="00FB67CE">
        <w:rPr>
          <w:rFonts w:ascii="Times New Roman" w:hAnsi="Times New Roman" w:cs="Times New Roman"/>
          <w:sz w:val="24"/>
          <w:szCs w:val="24"/>
          <w:lang w:val="en-GB"/>
        </w:rPr>
        <w:t xml:space="preserve"> Association’s acti</w:t>
      </w:r>
      <w:r w:rsidR="00FB67CE">
        <w:rPr>
          <w:rFonts w:ascii="Times New Roman" w:hAnsi="Times New Roman" w:cs="Times New Roman"/>
          <w:sz w:val="24"/>
          <w:szCs w:val="24"/>
          <w:lang w:val="en-GB"/>
        </w:rPr>
        <w:t>vit</w:t>
      </w:r>
      <w:r w:rsidRPr="00FB67CE">
        <w:rPr>
          <w:rFonts w:ascii="Times New Roman" w:hAnsi="Times New Roman" w:cs="Times New Roman"/>
          <w:sz w:val="24"/>
          <w:szCs w:val="24"/>
          <w:lang w:val="en-GB"/>
        </w:rPr>
        <w:t>y:</w:t>
      </w:r>
    </w:p>
    <w:p w:rsidR="00C57262" w:rsidRPr="00FB67CE" w:rsidRDefault="00C57262" w:rsidP="00C57262">
      <w:pPr>
        <w:spacing w:after="0"/>
        <w:jc w:val="both"/>
        <w:rPr>
          <w:rFonts w:ascii="Times New Roman" w:hAnsi="Times New Roman" w:cs="Times New Roman"/>
          <w:sz w:val="24"/>
          <w:szCs w:val="24"/>
          <w:lang w:val="en-GB"/>
        </w:rPr>
      </w:pPr>
    </w:p>
    <w:p w:rsidR="00C57262" w:rsidRPr="00FB67CE" w:rsidRDefault="003D284C" w:rsidP="00C57262">
      <w:pPr>
        <w:autoSpaceDE w:val="0"/>
        <w:autoSpaceDN w:val="0"/>
        <w:adjustRightInd w:val="0"/>
        <w:spacing w:after="0"/>
        <w:jc w:val="both"/>
        <w:rPr>
          <w:rFonts w:ascii="Times New Roman" w:hAnsi="Times New Roman" w:cs="Times New Roman"/>
          <w:sz w:val="24"/>
          <w:szCs w:val="24"/>
          <w:lang w:val="en-GB"/>
        </w:rPr>
      </w:pPr>
      <w:r w:rsidRPr="00FB67CE">
        <w:rPr>
          <w:rStyle w:val="h2"/>
          <w:rFonts w:ascii="Times New Roman" w:hAnsi="Times New Roman"/>
          <w:sz w:val="24"/>
          <w:szCs w:val="24"/>
          <w:lang w:val="en-GB"/>
        </w:rPr>
        <w:t xml:space="preserve">We </w:t>
      </w:r>
      <w:r w:rsidRPr="00FB67CE">
        <w:rPr>
          <w:rStyle w:val="h2"/>
          <w:rFonts w:ascii="Times New Roman" w:hAnsi="Times New Roman"/>
          <w:b/>
          <w:sz w:val="24"/>
          <w:szCs w:val="24"/>
          <w:lang w:val="en-GB"/>
        </w:rPr>
        <w:t>monitor acts of hatred</w:t>
      </w:r>
      <w:r w:rsidRPr="00FB67CE">
        <w:rPr>
          <w:rStyle w:val="h2"/>
          <w:rFonts w:ascii="Times New Roman" w:hAnsi="Times New Roman"/>
          <w:sz w:val="24"/>
          <w:szCs w:val="24"/>
          <w:lang w:val="en-GB"/>
        </w:rPr>
        <w:t xml:space="preserve">, </w:t>
      </w:r>
      <w:r w:rsidR="001B6B15" w:rsidRPr="00FB67CE">
        <w:rPr>
          <w:rStyle w:val="h2"/>
          <w:rFonts w:ascii="Times New Roman" w:hAnsi="Times New Roman"/>
          <w:sz w:val="24"/>
          <w:szCs w:val="24"/>
          <w:lang w:val="en-GB"/>
        </w:rPr>
        <w:t xml:space="preserve">often </w:t>
      </w:r>
      <w:r w:rsidR="00C57262" w:rsidRPr="00FB67CE">
        <w:rPr>
          <w:rStyle w:val="h2"/>
          <w:rFonts w:ascii="Times New Roman" w:hAnsi="Times New Roman"/>
          <w:sz w:val="24"/>
          <w:szCs w:val="24"/>
          <w:lang w:val="en-GB"/>
        </w:rPr>
        <w:t xml:space="preserve">basing </w:t>
      </w:r>
      <w:r w:rsidR="001B6B15" w:rsidRPr="00FB67CE">
        <w:rPr>
          <w:rStyle w:val="h2"/>
          <w:rFonts w:ascii="Times New Roman" w:hAnsi="Times New Roman"/>
          <w:sz w:val="24"/>
          <w:szCs w:val="24"/>
          <w:lang w:val="en-GB"/>
        </w:rPr>
        <w:t xml:space="preserve">on </w:t>
      </w:r>
      <w:r w:rsidR="00C57262" w:rsidRPr="00FB67CE">
        <w:rPr>
          <w:rStyle w:val="h2"/>
          <w:rFonts w:ascii="Times New Roman" w:hAnsi="Times New Roman"/>
          <w:sz w:val="24"/>
          <w:szCs w:val="24"/>
          <w:lang w:val="en-GB"/>
        </w:rPr>
        <w:t xml:space="preserve">the </w:t>
      </w:r>
      <w:r w:rsidR="001B6B15" w:rsidRPr="00FB67CE">
        <w:rPr>
          <w:rStyle w:val="h2"/>
          <w:rFonts w:ascii="Times New Roman" w:hAnsi="Times New Roman"/>
          <w:sz w:val="24"/>
          <w:szCs w:val="24"/>
          <w:lang w:val="en-GB"/>
        </w:rPr>
        <w:t xml:space="preserve">reports of concerned citizens who contact the </w:t>
      </w:r>
      <w:r w:rsidR="001B6B15" w:rsidRPr="00FB67CE">
        <w:rPr>
          <w:rFonts w:ascii="Times New Roman" w:hAnsi="Times New Roman" w:cs="Times New Roman"/>
          <w:i/>
          <w:sz w:val="24"/>
          <w:szCs w:val="24"/>
          <w:lang w:val="en-GB"/>
        </w:rPr>
        <w:t>Open Republic</w:t>
      </w:r>
      <w:r w:rsidR="001B6B15" w:rsidRPr="00FB67CE">
        <w:rPr>
          <w:rFonts w:ascii="Times New Roman" w:hAnsi="Times New Roman" w:cs="Times New Roman"/>
          <w:sz w:val="24"/>
          <w:szCs w:val="24"/>
          <w:lang w:val="en-GB"/>
        </w:rPr>
        <w:t xml:space="preserve"> Association.</w:t>
      </w:r>
      <w:r w:rsidR="00C57262" w:rsidRPr="00FB67CE">
        <w:rPr>
          <w:rFonts w:ascii="Times New Roman" w:hAnsi="Times New Roman" w:cs="Times New Roman"/>
          <w:sz w:val="24"/>
          <w:szCs w:val="24"/>
          <w:lang w:val="en-GB"/>
        </w:rPr>
        <w:t xml:space="preserve"> </w:t>
      </w:r>
    </w:p>
    <w:p w:rsidR="00C57262" w:rsidRPr="00FB67CE" w:rsidRDefault="00C57262" w:rsidP="00C57262">
      <w:pPr>
        <w:autoSpaceDE w:val="0"/>
        <w:autoSpaceDN w:val="0"/>
        <w:adjustRightInd w:val="0"/>
        <w:spacing w:after="0"/>
        <w:jc w:val="both"/>
        <w:rPr>
          <w:rFonts w:ascii="Times New Roman" w:hAnsi="Times New Roman" w:cs="Times New Roman"/>
          <w:sz w:val="24"/>
          <w:szCs w:val="24"/>
          <w:lang w:val="en-GB"/>
        </w:rPr>
      </w:pPr>
    </w:p>
    <w:p w:rsidR="00C57262" w:rsidRPr="00FB67CE" w:rsidRDefault="001B6B15" w:rsidP="00C57262">
      <w:pPr>
        <w:autoSpaceDE w:val="0"/>
        <w:autoSpaceDN w:val="0"/>
        <w:adjustRightInd w:val="0"/>
        <w:spacing w:after="0"/>
        <w:jc w:val="both"/>
        <w:rPr>
          <w:rStyle w:val="h2"/>
          <w:rFonts w:ascii="Times New Roman" w:hAnsi="Times New Roman"/>
          <w:sz w:val="24"/>
          <w:szCs w:val="24"/>
          <w:lang w:val="en-GB"/>
        </w:rPr>
      </w:pPr>
      <w:r w:rsidRPr="00FB67CE">
        <w:rPr>
          <w:rStyle w:val="h2"/>
          <w:rFonts w:ascii="Times New Roman" w:hAnsi="Times New Roman"/>
          <w:sz w:val="24"/>
          <w:szCs w:val="24"/>
          <w:lang w:val="en-GB"/>
        </w:rPr>
        <w:t xml:space="preserve">Based on monitoring, we take </w:t>
      </w:r>
      <w:r w:rsidRPr="00FB67CE">
        <w:rPr>
          <w:rStyle w:val="h2"/>
          <w:rFonts w:ascii="Times New Roman" w:hAnsi="Times New Roman"/>
          <w:b/>
          <w:sz w:val="24"/>
          <w:szCs w:val="24"/>
          <w:lang w:val="en-GB"/>
        </w:rPr>
        <w:t>interventions</w:t>
      </w:r>
      <w:r w:rsidRPr="00FB67CE">
        <w:rPr>
          <w:rStyle w:val="h2"/>
          <w:rFonts w:ascii="Times New Roman" w:hAnsi="Times New Roman"/>
          <w:sz w:val="24"/>
          <w:szCs w:val="24"/>
          <w:lang w:val="en-GB"/>
        </w:rPr>
        <w:t xml:space="preserve"> including (1) citizen action (such as writing letters to authorities at different levels and/or individuals/participants/witnesses of an event, talking to the media, making appeals to the general public, etc.) and</w:t>
      </w:r>
      <w:r w:rsidR="00925019" w:rsidRPr="00FB67CE">
        <w:rPr>
          <w:rStyle w:val="h2"/>
          <w:rFonts w:ascii="Times New Roman" w:hAnsi="Times New Roman"/>
          <w:sz w:val="24"/>
          <w:szCs w:val="24"/>
          <w:lang w:val="en-GB"/>
        </w:rPr>
        <w:t>/or</w:t>
      </w:r>
      <w:r w:rsidRPr="00FB67CE">
        <w:rPr>
          <w:rStyle w:val="h2"/>
          <w:rFonts w:ascii="Times New Roman" w:hAnsi="Times New Roman"/>
          <w:sz w:val="24"/>
          <w:szCs w:val="24"/>
          <w:lang w:val="en-GB"/>
        </w:rPr>
        <w:t xml:space="preserve"> (2) legal intervention (reporting to the law enforcement services). Our citizen actions are increasingly popular, which suggests an important change of the social climate, decreasing tolerance for hate speech</w:t>
      </w:r>
      <w:r w:rsidR="00C27EBD" w:rsidRPr="00FB67CE">
        <w:rPr>
          <w:rStyle w:val="h2"/>
          <w:rFonts w:ascii="Times New Roman" w:hAnsi="Times New Roman"/>
          <w:sz w:val="24"/>
          <w:szCs w:val="24"/>
          <w:lang w:val="en-GB"/>
        </w:rPr>
        <w:t>,</w:t>
      </w:r>
      <w:r w:rsidRPr="00FB67CE">
        <w:rPr>
          <w:rStyle w:val="h2"/>
          <w:rFonts w:ascii="Times New Roman" w:hAnsi="Times New Roman"/>
          <w:sz w:val="24"/>
          <w:szCs w:val="24"/>
          <w:lang w:val="en-GB"/>
        </w:rPr>
        <w:t xml:space="preserve"> and growing social sensitivity to hate speech. </w:t>
      </w:r>
    </w:p>
    <w:p w:rsidR="00C57262" w:rsidRPr="00FB67CE" w:rsidRDefault="00C57262" w:rsidP="00C57262">
      <w:pPr>
        <w:autoSpaceDE w:val="0"/>
        <w:autoSpaceDN w:val="0"/>
        <w:adjustRightInd w:val="0"/>
        <w:spacing w:after="0"/>
        <w:jc w:val="both"/>
        <w:rPr>
          <w:rStyle w:val="h2"/>
          <w:rFonts w:ascii="Times New Roman" w:hAnsi="Times New Roman"/>
          <w:sz w:val="24"/>
          <w:szCs w:val="24"/>
          <w:lang w:val="en-GB"/>
        </w:rPr>
      </w:pPr>
    </w:p>
    <w:p w:rsidR="001B6B15" w:rsidRPr="00FB67CE" w:rsidRDefault="001B6B15" w:rsidP="00C57262">
      <w:pPr>
        <w:autoSpaceDE w:val="0"/>
        <w:autoSpaceDN w:val="0"/>
        <w:adjustRightInd w:val="0"/>
        <w:spacing w:after="0"/>
        <w:jc w:val="both"/>
        <w:rPr>
          <w:rStyle w:val="h2"/>
          <w:rFonts w:ascii="Times New Roman" w:hAnsi="Times New Roman"/>
          <w:sz w:val="24"/>
          <w:szCs w:val="24"/>
          <w:lang w:val="en-GB"/>
        </w:rPr>
      </w:pPr>
      <w:r w:rsidRPr="00FB67CE">
        <w:rPr>
          <w:rStyle w:val="h2"/>
          <w:rFonts w:ascii="Times New Roman" w:hAnsi="Times New Roman"/>
          <w:sz w:val="24"/>
          <w:szCs w:val="24"/>
          <w:lang w:val="en-GB"/>
        </w:rPr>
        <w:t xml:space="preserve">With legal interventions, we can track the proceedings opened by prosecutors and courts, </w:t>
      </w:r>
      <w:r w:rsidR="00C27EBD" w:rsidRPr="00FB67CE">
        <w:rPr>
          <w:rStyle w:val="h2"/>
          <w:rFonts w:ascii="Times New Roman" w:hAnsi="Times New Roman"/>
          <w:b/>
          <w:sz w:val="24"/>
          <w:szCs w:val="24"/>
          <w:lang w:val="en-GB"/>
        </w:rPr>
        <w:t>survey</w:t>
      </w:r>
      <w:r w:rsidRPr="00FB67CE">
        <w:rPr>
          <w:rStyle w:val="h2"/>
          <w:rFonts w:ascii="Times New Roman" w:hAnsi="Times New Roman"/>
          <w:b/>
          <w:sz w:val="24"/>
          <w:szCs w:val="24"/>
          <w:lang w:val="en-GB"/>
        </w:rPr>
        <w:t xml:space="preserve"> and analyse legal documents</w:t>
      </w:r>
      <w:r w:rsidRPr="00FB67CE">
        <w:rPr>
          <w:rStyle w:val="h2"/>
          <w:rFonts w:ascii="Times New Roman" w:hAnsi="Times New Roman"/>
          <w:sz w:val="24"/>
          <w:szCs w:val="24"/>
          <w:lang w:val="en-GB"/>
        </w:rPr>
        <w:t xml:space="preserve"> such as </w:t>
      </w:r>
      <w:r w:rsidR="00C27EBD" w:rsidRPr="00FB67CE">
        <w:rPr>
          <w:rStyle w:val="h2"/>
          <w:rFonts w:ascii="Times New Roman" w:hAnsi="Times New Roman"/>
          <w:sz w:val="24"/>
          <w:szCs w:val="24"/>
          <w:lang w:val="en-GB"/>
        </w:rPr>
        <w:t>the grounds for decisions prono</w:t>
      </w:r>
      <w:r w:rsidR="00E8026C" w:rsidRPr="00FB67CE">
        <w:rPr>
          <w:rStyle w:val="h2"/>
          <w:rFonts w:ascii="Times New Roman" w:hAnsi="Times New Roman"/>
          <w:sz w:val="24"/>
          <w:szCs w:val="24"/>
          <w:lang w:val="en-GB"/>
        </w:rPr>
        <w:t>u</w:t>
      </w:r>
      <w:r w:rsidR="00C27EBD" w:rsidRPr="00FB67CE">
        <w:rPr>
          <w:rStyle w:val="h2"/>
          <w:rFonts w:ascii="Times New Roman" w:hAnsi="Times New Roman"/>
          <w:sz w:val="24"/>
          <w:szCs w:val="24"/>
          <w:lang w:val="en-GB"/>
        </w:rPr>
        <w:t>n</w:t>
      </w:r>
      <w:r w:rsidR="00E8026C" w:rsidRPr="00FB67CE">
        <w:rPr>
          <w:rStyle w:val="h2"/>
          <w:rFonts w:ascii="Times New Roman" w:hAnsi="Times New Roman"/>
          <w:sz w:val="24"/>
          <w:szCs w:val="24"/>
          <w:lang w:val="en-GB"/>
        </w:rPr>
        <w:t>ced by judges and prosecutors</w:t>
      </w:r>
      <w:r w:rsidR="00C27EBD" w:rsidRPr="00FB67CE">
        <w:rPr>
          <w:rStyle w:val="h2"/>
          <w:rFonts w:ascii="Times New Roman" w:hAnsi="Times New Roman"/>
          <w:sz w:val="24"/>
          <w:szCs w:val="24"/>
          <w:lang w:val="en-GB"/>
        </w:rPr>
        <w:t>,</w:t>
      </w:r>
      <w:r w:rsidR="00E8026C" w:rsidRPr="00FB67CE">
        <w:rPr>
          <w:rStyle w:val="h2"/>
          <w:rFonts w:ascii="Times New Roman" w:hAnsi="Times New Roman"/>
          <w:sz w:val="24"/>
          <w:szCs w:val="24"/>
          <w:lang w:val="en-GB"/>
        </w:rPr>
        <w:t xml:space="preserve"> </w:t>
      </w:r>
      <w:r w:rsidR="00C27EBD" w:rsidRPr="00FB67CE">
        <w:rPr>
          <w:rStyle w:val="h2"/>
          <w:rFonts w:ascii="Times New Roman" w:hAnsi="Times New Roman"/>
          <w:sz w:val="24"/>
          <w:szCs w:val="24"/>
          <w:lang w:val="en-GB"/>
        </w:rPr>
        <w:t xml:space="preserve">and examine </w:t>
      </w:r>
      <w:r w:rsidR="00E8026C" w:rsidRPr="00FB67CE">
        <w:rPr>
          <w:rStyle w:val="h2"/>
          <w:rFonts w:ascii="Times New Roman" w:hAnsi="Times New Roman"/>
          <w:sz w:val="24"/>
          <w:szCs w:val="24"/>
          <w:lang w:val="en-GB"/>
        </w:rPr>
        <w:t>court and prosecutor files in cases under Articles 256 and 257 of the Criminal Code.</w:t>
      </w:r>
      <w:r w:rsidR="00E8026C" w:rsidRPr="00FB67CE">
        <w:rPr>
          <w:rStyle w:val="Odwoanieprzypisudolnego"/>
          <w:rFonts w:ascii="Times New Roman" w:hAnsi="Times New Roman" w:cs="Times New Roman"/>
          <w:sz w:val="24"/>
          <w:szCs w:val="24"/>
          <w:lang w:val="en-GB"/>
        </w:rPr>
        <w:footnoteReference w:id="1"/>
      </w:r>
      <w:r w:rsidR="00E8026C" w:rsidRPr="00FB67CE">
        <w:rPr>
          <w:rStyle w:val="h2"/>
          <w:rFonts w:ascii="Times New Roman" w:hAnsi="Times New Roman"/>
          <w:sz w:val="24"/>
          <w:szCs w:val="24"/>
          <w:lang w:val="en-GB"/>
        </w:rPr>
        <w:t xml:space="preserve"> As a result, we know whether and how our legal interventions are acted upon by law enforcement authorities and the judiciary. We public</w:t>
      </w:r>
      <w:r w:rsidR="00925019" w:rsidRPr="00FB67CE">
        <w:rPr>
          <w:rStyle w:val="h2"/>
          <w:rFonts w:ascii="Times New Roman" w:hAnsi="Times New Roman"/>
          <w:sz w:val="24"/>
          <w:szCs w:val="24"/>
          <w:lang w:val="en-GB"/>
        </w:rPr>
        <w:t>ise</w:t>
      </w:r>
      <w:r w:rsidR="00E8026C" w:rsidRPr="00FB67CE">
        <w:rPr>
          <w:rStyle w:val="h2"/>
          <w:rFonts w:ascii="Times New Roman" w:hAnsi="Times New Roman"/>
          <w:sz w:val="24"/>
          <w:szCs w:val="24"/>
          <w:lang w:val="en-GB"/>
        </w:rPr>
        <w:t xml:space="preserve"> and widely disseminate our research in the hope that it will change the attitudes </w:t>
      </w:r>
      <w:r w:rsidR="00C27EBD" w:rsidRPr="00FB67CE">
        <w:rPr>
          <w:rStyle w:val="h2"/>
          <w:rFonts w:ascii="Times New Roman" w:hAnsi="Times New Roman"/>
          <w:sz w:val="24"/>
          <w:szCs w:val="24"/>
          <w:lang w:val="en-GB"/>
        </w:rPr>
        <w:t xml:space="preserve">of </w:t>
      </w:r>
      <w:r w:rsidR="00E8026C" w:rsidRPr="00FB67CE">
        <w:rPr>
          <w:rStyle w:val="h2"/>
          <w:rFonts w:ascii="Times New Roman" w:hAnsi="Times New Roman"/>
          <w:sz w:val="24"/>
          <w:szCs w:val="24"/>
          <w:lang w:val="en-GB"/>
        </w:rPr>
        <w:t>the legal profession. At this time</w:t>
      </w:r>
      <w:r w:rsidR="00C27EBD" w:rsidRPr="00FB67CE">
        <w:rPr>
          <w:rStyle w:val="h2"/>
          <w:rFonts w:ascii="Times New Roman" w:hAnsi="Times New Roman"/>
          <w:sz w:val="24"/>
          <w:szCs w:val="24"/>
          <w:lang w:val="en-GB"/>
        </w:rPr>
        <w:t>,</w:t>
      </w:r>
      <w:r w:rsidR="00E8026C" w:rsidRPr="00FB67CE">
        <w:rPr>
          <w:rStyle w:val="h2"/>
          <w:rFonts w:ascii="Times New Roman" w:hAnsi="Times New Roman"/>
          <w:sz w:val="24"/>
          <w:szCs w:val="24"/>
          <w:lang w:val="en-GB"/>
        </w:rPr>
        <w:t xml:space="preserve"> </w:t>
      </w:r>
      <w:r w:rsidR="00C27EBD" w:rsidRPr="00FB67CE">
        <w:rPr>
          <w:rStyle w:val="h2"/>
          <w:rFonts w:ascii="Times New Roman" w:hAnsi="Times New Roman"/>
          <w:sz w:val="24"/>
          <w:szCs w:val="24"/>
          <w:lang w:val="en-GB"/>
        </w:rPr>
        <w:t xml:space="preserve">already </w:t>
      </w:r>
      <w:r w:rsidR="00E8026C" w:rsidRPr="00FB67CE">
        <w:rPr>
          <w:rStyle w:val="h2"/>
          <w:rFonts w:ascii="Times New Roman" w:hAnsi="Times New Roman"/>
          <w:sz w:val="24"/>
          <w:szCs w:val="24"/>
          <w:lang w:val="en-GB"/>
        </w:rPr>
        <w:t xml:space="preserve">many more hate crimes are prosecuted </w:t>
      </w:r>
      <w:r w:rsidR="00C27EBD" w:rsidRPr="00FB67CE">
        <w:rPr>
          <w:rStyle w:val="h2"/>
          <w:rFonts w:ascii="Times New Roman" w:hAnsi="Times New Roman"/>
          <w:sz w:val="24"/>
          <w:szCs w:val="24"/>
          <w:lang w:val="en-GB"/>
        </w:rPr>
        <w:t>and their perpetrators sentenced</w:t>
      </w:r>
      <w:r w:rsidR="00E8026C" w:rsidRPr="00FB67CE">
        <w:rPr>
          <w:rStyle w:val="h2"/>
          <w:rFonts w:ascii="Times New Roman" w:hAnsi="Times New Roman"/>
          <w:sz w:val="24"/>
          <w:szCs w:val="24"/>
          <w:lang w:val="en-GB"/>
        </w:rPr>
        <w:t xml:space="preserve">. Cases in which prosecutors </w:t>
      </w:r>
      <w:r w:rsidR="00C27EBD" w:rsidRPr="00FB67CE">
        <w:rPr>
          <w:rStyle w:val="h2"/>
          <w:rFonts w:ascii="Times New Roman" w:hAnsi="Times New Roman"/>
          <w:sz w:val="24"/>
          <w:szCs w:val="24"/>
          <w:lang w:val="en-GB"/>
        </w:rPr>
        <w:t xml:space="preserve">have </w:t>
      </w:r>
      <w:r w:rsidR="00E8026C" w:rsidRPr="00FB67CE">
        <w:rPr>
          <w:rStyle w:val="h2"/>
          <w:rFonts w:ascii="Times New Roman" w:hAnsi="Times New Roman"/>
          <w:sz w:val="24"/>
          <w:szCs w:val="24"/>
          <w:lang w:val="en-GB"/>
        </w:rPr>
        <w:t>made shockingly inadequate decisions are referred back to their superiors. We see this as a change in the right direction.</w:t>
      </w:r>
    </w:p>
    <w:p w:rsidR="00C57262" w:rsidRPr="00FB67CE" w:rsidRDefault="00C57262" w:rsidP="00C57262">
      <w:pPr>
        <w:autoSpaceDE w:val="0"/>
        <w:autoSpaceDN w:val="0"/>
        <w:adjustRightInd w:val="0"/>
        <w:spacing w:after="0"/>
        <w:jc w:val="both"/>
        <w:rPr>
          <w:rStyle w:val="h2"/>
          <w:rFonts w:ascii="Times New Roman" w:hAnsi="Times New Roman"/>
          <w:sz w:val="24"/>
          <w:szCs w:val="24"/>
          <w:lang w:val="en-GB"/>
        </w:rPr>
      </w:pPr>
    </w:p>
    <w:p w:rsidR="005670BB" w:rsidRPr="00FB67CE" w:rsidRDefault="005670BB" w:rsidP="00C57262">
      <w:pPr>
        <w:autoSpaceDE w:val="0"/>
        <w:autoSpaceDN w:val="0"/>
        <w:adjustRightInd w:val="0"/>
        <w:spacing w:after="0"/>
        <w:jc w:val="both"/>
        <w:rPr>
          <w:rStyle w:val="h2"/>
          <w:rFonts w:ascii="Times New Roman" w:hAnsi="Times New Roman"/>
          <w:sz w:val="24"/>
          <w:szCs w:val="24"/>
          <w:lang w:val="en-GB"/>
        </w:rPr>
      </w:pPr>
      <w:r w:rsidRPr="00FB67CE">
        <w:rPr>
          <w:rStyle w:val="h2"/>
          <w:rFonts w:ascii="Times New Roman" w:hAnsi="Times New Roman"/>
          <w:sz w:val="24"/>
          <w:szCs w:val="24"/>
          <w:lang w:val="en-GB"/>
        </w:rPr>
        <w:t>We</w:t>
      </w:r>
      <w:r w:rsidR="00415C3C" w:rsidRPr="00FB67CE">
        <w:rPr>
          <w:rStyle w:val="h2"/>
          <w:rFonts w:ascii="Times New Roman" w:hAnsi="Times New Roman"/>
          <w:sz w:val="24"/>
          <w:szCs w:val="24"/>
          <w:lang w:val="en-GB"/>
        </w:rPr>
        <w:t xml:space="preserve"> undertake various </w:t>
      </w:r>
      <w:r w:rsidR="00415C3C" w:rsidRPr="00FB67CE">
        <w:rPr>
          <w:rStyle w:val="h2"/>
          <w:rFonts w:ascii="Times New Roman" w:hAnsi="Times New Roman"/>
          <w:b/>
          <w:sz w:val="24"/>
          <w:szCs w:val="24"/>
          <w:lang w:val="en-GB"/>
        </w:rPr>
        <w:t>educational ini</w:t>
      </w:r>
      <w:r w:rsidRPr="00FB67CE">
        <w:rPr>
          <w:rStyle w:val="h2"/>
          <w:rFonts w:ascii="Times New Roman" w:hAnsi="Times New Roman"/>
          <w:b/>
          <w:sz w:val="24"/>
          <w:szCs w:val="24"/>
          <w:lang w:val="en-GB"/>
        </w:rPr>
        <w:t>ti</w:t>
      </w:r>
      <w:r w:rsidR="00415C3C" w:rsidRPr="00FB67CE">
        <w:rPr>
          <w:rStyle w:val="h2"/>
          <w:rFonts w:ascii="Times New Roman" w:hAnsi="Times New Roman"/>
          <w:b/>
          <w:sz w:val="24"/>
          <w:szCs w:val="24"/>
          <w:lang w:val="en-GB"/>
        </w:rPr>
        <w:t>atives</w:t>
      </w:r>
      <w:r w:rsidR="00415C3C" w:rsidRPr="00FB67CE">
        <w:rPr>
          <w:rStyle w:val="h2"/>
          <w:rFonts w:ascii="Times New Roman" w:hAnsi="Times New Roman"/>
          <w:sz w:val="24"/>
          <w:szCs w:val="24"/>
          <w:lang w:val="en-GB"/>
        </w:rPr>
        <w:t xml:space="preserve"> also addressing</w:t>
      </w:r>
      <w:r w:rsidRPr="00FB67CE">
        <w:rPr>
          <w:rStyle w:val="h2"/>
          <w:rFonts w:ascii="Times New Roman" w:hAnsi="Times New Roman"/>
          <w:sz w:val="24"/>
          <w:szCs w:val="24"/>
          <w:lang w:val="en-GB"/>
        </w:rPr>
        <w:t xml:space="preserve"> </w:t>
      </w:r>
      <w:r w:rsidR="00415C3C" w:rsidRPr="00FB67CE">
        <w:rPr>
          <w:rStyle w:val="h2"/>
          <w:rFonts w:ascii="Times New Roman" w:hAnsi="Times New Roman"/>
          <w:sz w:val="24"/>
          <w:szCs w:val="24"/>
          <w:lang w:val="en-GB"/>
        </w:rPr>
        <w:t xml:space="preserve">adults, such as public </w:t>
      </w:r>
      <w:r w:rsidRPr="00FB67CE">
        <w:rPr>
          <w:rStyle w:val="h2"/>
          <w:rFonts w:ascii="Times New Roman" w:hAnsi="Times New Roman"/>
          <w:sz w:val="24"/>
          <w:szCs w:val="24"/>
          <w:lang w:val="en-GB"/>
        </w:rPr>
        <w:t xml:space="preserve">debates, expert seminars, </w:t>
      </w:r>
      <w:r w:rsidR="00415C3C" w:rsidRPr="00FB67CE">
        <w:rPr>
          <w:rStyle w:val="h2"/>
          <w:rFonts w:ascii="Times New Roman" w:hAnsi="Times New Roman"/>
          <w:sz w:val="24"/>
          <w:szCs w:val="24"/>
          <w:lang w:val="en-GB"/>
        </w:rPr>
        <w:t xml:space="preserve">and </w:t>
      </w:r>
      <w:r w:rsidRPr="00FB67CE">
        <w:rPr>
          <w:rStyle w:val="h2"/>
          <w:rFonts w:ascii="Times New Roman" w:hAnsi="Times New Roman"/>
          <w:sz w:val="24"/>
          <w:szCs w:val="24"/>
          <w:lang w:val="en-GB"/>
        </w:rPr>
        <w:t xml:space="preserve">teacher training. We keep asking ourselves when is it that kids and young people catch the bug of hatred. We want to know </w:t>
      </w:r>
      <w:r w:rsidR="00415C3C" w:rsidRPr="00FB67CE">
        <w:rPr>
          <w:rStyle w:val="h2"/>
          <w:rFonts w:ascii="Times New Roman" w:hAnsi="Times New Roman"/>
          <w:sz w:val="24"/>
          <w:szCs w:val="24"/>
          <w:lang w:val="en-GB"/>
        </w:rPr>
        <w:t xml:space="preserve">this </w:t>
      </w:r>
      <w:r w:rsidRPr="00FB67CE">
        <w:rPr>
          <w:rStyle w:val="h2"/>
          <w:rFonts w:ascii="Times New Roman" w:hAnsi="Times New Roman"/>
          <w:sz w:val="24"/>
          <w:szCs w:val="24"/>
          <w:lang w:val="en-GB"/>
        </w:rPr>
        <w:t>in order to maximise the effectiveness of our tolerance courses and anti-discrimination workshops for schools.</w:t>
      </w:r>
    </w:p>
    <w:p w:rsidR="005670BB" w:rsidRPr="00FB67CE" w:rsidRDefault="005670BB" w:rsidP="00C57262">
      <w:pPr>
        <w:autoSpaceDE w:val="0"/>
        <w:autoSpaceDN w:val="0"/>
        <w:adjustRightInd w:val="0"/>
        <w:spacing w:after="0"/>
        <w:jc w:val="both"/>
        <w:rPr>
          <w:rFonts w:ascii="Times New Roman" w:hAnsi="Times New Roman" w:cs="Times New Roman"/>
          <w:sz w:val="24"/>
          <w:szCs w:val="24"/>
          <w:lang w:val="en-GB"/>
        </w:rPr>
      </w:pPr>
      <w:r w:rsidRPr="00FB67CE">
        <w:rPr>
          <w:rStyle w:val="h2"/>
          <w:rFonts w:ascii="Times New Roman" w:hAnsi="Times New Roman"/>
          <w:sz w:val="24"/>
          <w:szCs w:val="24"/>
          <w:lang w:val="en-GB"/>
        </w:rPr>
        <w:t xml:space="preserve">We also see positive developments in public life: anti-Semitic </w:t>
      </w:r>
      <w:r w:rsidR="0006174E" w:rsidRPr="00FB67CE">
        <w:rPr>
          <w:rStyle w:val="h2"/>
          <w:rFonts w:ascii="Times New Roman" w:hAnsi="Times New Roman"/>
          <w:sz w:val="24"/>
          <w:szCs w:val="24"/>
          <w:lang w:val="en-GB"/>
        </w:rPr>
        <w:t>graffiti</w:t>
      </w:r>
      <w:r w:rsidRPr="00FB67CE">
        <w:rPr>
          <w:rStyle w:val="h2"/>
          <w:rFonts w:ascii="Times New Roman" w:hAnsi="Times New Roman"/>
          <w:sz w:val="24"/>
          <w:szCs w:val="24"/>
          <w:lang w:val="en-GB"/>
        </w:rPr>
        <w:t xml:space="preserve"> is now more frequently painted over,</w:t>
      </w:r>
      <w:r w:rsidR="00415C3C" w:rsidRPr="00FB67CE">
        <w:rPr>
          <w:rStyle w:val="h2"/>
          <w:rFonts w:ascii="Times New Roman" w:hAnsi="Times New Roman"/>
          <w:sz w:val="24"/>
          <w:szCs w:val="24"/>
          <w:lang w:val="en-GB"/>
        </w:rPr>
        <w:t xml:space="preserve"> while</w:t>
      </w:r>
      <w:r w:rsidRPr="00FB67CE">
        <w:rPr>
          <w:rStyle w:val="h2"/>
          <w:rFonts w:ascii="Times New Roman" w:hAnsi="Times New Roman"/>
          <w:sz w:val="24"/>
          <w:szCs w:val="24"/>
          <w:lang w:val="en-GB"/>
        </w:rPr>
        <w:t xml:space="preserve"> hateful cries </w:t>
      </w:r>
      <w:r w:rsidR="00816E12" w:rsidRPr="00FB67CE">
        <w:rPr>
          <w:rStyle w:val="h2"/>
          <w:rFonts w:ascii="Times New Roman" w:hAnsi="Times New Roman"/>
          <w:sz w:val="24"/>
          <w:szCs w:val="24"/>
          <w:lang w:val="en-GB"/>
        </w:rPr>
        <w:t>prompt bystanders to react. This is wh</w:t>
      </w:r>
      <w:r w:rsidR="00415C3C" w:rsidRPr="00FB67CE">
        <w:rPr>
          <w:rStyle w:val="h2"/>
          <w:rFonts w:ascii="Times New Roman" w:hAnsi="Times New Roman"/>
          <w:sz w:val="24"/>
          <w:szCs w:val="24"/>
          <w:lang w:val="en-GB"/>
        </w:rPr>
        <w:t xml:space="preserve">y we </w:t>
      </w:r>
      <w:r w:rsidR="00415C3C" w:rsidRPr="00FB67CE">
        <w:rPr>
          <w:rStyle w:val="h2"/>
          <w:rFonts w:ascii="Times New Roman" w:hAnsi="Times New Roman"/>
          <w:b/>
          <w:sz w:val="24"/>
          <w:szCs w:val="24"/>
          <w:lang w:val="en-GB"/>
        </w:rPr>
        <w:t xml:space="preserve">monitor </w:t>
      </w:r>
      <w:r w:rsidR="00415C3C" w:rsidRPr="00FB67CE">
        <w:rPr>
          <w:rStyle w:val="h2"/>
          <w:rFonts w:ascii="Times New Roman" w:hAnsi="Times New Roman"/>
          <w:b/>
          <w:sz w:val="24"/>
          <w:szCs w:val="24"/>
          <w:lang w:val="en-GB"/>
        </w:rPr>
        <w:lastRenderedPageBreak/>
        <w:t>initiatives in fav</w:t>
      </w:r>
      <w:r w:rsidR="00816E12" w:rsidRPr="00FB67CE">
        <w:rPr>
          <w:rStyle w:val="h2"/>
          <w:rFonts w:ascii="Times New Roman" w:hAnsi="Times New Roman"/>
          <w:b/>
          <w:sz w:val="24"/>
          <w:szCs w:val="24"/>
          <w:lang w:val="en-GB"/>
        </w:rPr>
        <w:t>our of toler</w:t>
      </w:r>
      <w:r w:rsidR="00415C3C" w:rsidRPr="00FB67CE">
        <w:rPr>
          <w:rStyle w:val="h2"/>
          <w:rFonts w:ascii="Times New Roman" w:hAnsi="Times New Roman"/>
          <w:b/>
          <w:sz w:val="24"/>
          <w:szCs w:val="24"/>
          <w:lang w:val="en-GB"/>
        </w:rPr>
        <w:t>a</w:t>
      </w:r>
      <w:r w:rsidR="00816E12" w:rsidRPr="00FB67CE">
        <w:rPr>
          <w:rStyle w:val="h2"/>
          <w:rFonts w:ascii="Times New Roman" w:hAnsi="Times New Roman"/>
          <w:b/>
          <w:sz w:val="24"/>
          <w:szCs w:val="24"/>
          <w:lang w:val="en-GB"/>
        </w:rPr>
        <w:t>nce</w:t>
      </w:r>
      <w:r w:rsidR="00816E12" w:rsidRPr="00FB67CE">
        <w:rPr>
          <w:rStyle w:val="h2"/>
          <w:rFonts w:ascii="Times New Roman" w:hAnsi="Times New Roman"/>
          <w:sz w:val="24"/>
          <w:szCs w:val="24"/>
          <w:lang w:val="en-GB"/>
        </w:rPr>
        <w:t xml:space="preserve">: civic protests against hate crimes and hate speech. We compile information and expertise which is published on the website of the </w:t>
      </w:r>
      <w:r w:rsidR="00816E12" w:rsidRPr="00FB67CE">
        <w:rPr>
          <w:rFonts w:ascii="Times New Roman" w:hAnsi="Times New Roman" w:cs="Times New Roman"/>
          <w:sz w:val="24"/>
          <w:szCs w:val="24"/>
          <w:lang w:val="en-GB"/>
        </w:rPr>
        <w:t>Open Republic Association and added to our educational and research materials, used to establish relations and exchange experience with organisations, institutions and individuals working against hate speech and to support and improve new initiatives.</w:t>
      </w:r>
    </w:p>
    <w:p w:rsidR="00C57262" w:rsidRPr="00FB67CE" w:rsidRDefault="00C57262" w:rsidP="00C57262">
      <w:pPr>
        <w:autoSpaceDE w:val="0"/>
        <w:autoSpaceDN w:val="0"/>
        <w:adjustRightInd w:val="0"/>
        <w:spacing w:after="0"/>
        <w:jc w:val="both"/>
        <w:rPr>
          <w:rStyle w:val="h2"/>
          <w:rFonts w:ascii="Times New Roman" w:hAnsi="Times New Roman"/>
          <w:sz w:val="24"/>
          <w:szCs w:val="24"/>
          <w:lang w:val="en-GB"/>
        </w:rPr>
      </w:pPr>
    </w:p>
    <w:p w:rsidR="00195FF2" w:rsidRPr="00FB67CE" w:rsidRDefault="00803CEF" w:rsidP="00C57262">
      <w:pPr>
        <w:autoSpaceDE w:val="0"/>
        <w:autoSpaceDN w:val="0"/>
        <w:adjustRightInd w:val="0"/>
        <w:spacing w:after="0"/>
        <w:jc w:val="both"/>
        <w:rPr>
          <w:rFonts w:ascii="Times New Roman" w:eastAsia="Calibri" w:hAnsi="Times New Roman" w:cs="Times New Roman"/>
          <w:sz w:val="24"/>
          <w:szCs w:val="24"/>
          <w:lang w:val="en-GB"/>
        </w:rPr>
      </w:pPr>
      <w:r w:rsidRPr="00FB67CE">
        <w:rPr>
          <w:rFonts w:ascii="Times New Roman" w:eastAsia="Calibri" w:hAnsi="Times New Roman" w:cs="Times New Roman"/>
          <w:sz w:val="24"/>
          <w:szCs w:val="24"/>
          <w:lang w:val="en-GB"/>
        </w:rPr>
        <w:t>The core activity of the Association is to combine system</w:t>
      </w:r>
      <w:r w:rsidR="00415C3C" w:rsidRPr="00FB67CE">
        <w:rPr>
          <w:rFonts w:ascii="Times New Roman" w:eastAsia="Calibri" w:hAnsi="Times New Roman" w:cs="Times New Roman"/>
          <w:sz w:val="24"/>
          <w:szCs w:val="24"/>
          <w:lang w:val="en-GB"/>
        </w:rPr>
        <w:t>at</w:t>
      </w:r>
      <w:r w:rsidRPr="00FB67CE">
        <w:rPr>
          <w:rFonts w:ascii="Times New Roman" w:eastAsia="Calibri" w:hAnsi="Times New Roman" w:cs="Times New Roman"/>
          <w:sz w:val="24"/>
          <w:szCs w:val="24"/>
          <w:lang w:val="en-GB"/>
        </w:rPr>
        <w:t xml:space="preserve">ic reactions against hate crimes and human rights violations with far-reaching educational initiatives and to </w:t>
      </w:r>
      <w:r w:rsidR="00AD185F" w:rsidRPr="00FB67CE">
        <w:rPr>
          <w:rFonts w:ascii="Times New Roman" w:eastAsia="Calibri" w:hAnsi="Times New Roman" w:cs="Times New Roman"/>
          <w:sz w:val="24"/>
          <w:szCs w:val="24"/>
          <w:lang w:val="en-GB"/>
        </w:rPr>
        <w:t>raise the awareness of the general public about the citizens</w:t>
      </w:r>
      <w:r w:rsidR="00415C3C" w:rsidRPr="00FB67CE">
        <w:rPr>
          <w:rFonts w:ascii="Times New Roman" w:eastAsia="Calibri" w:hAnsi="Times New Roman" w:cs="Times New Roman"/>
          <w:sz w:val="24"/>
          <w:szCs w:val="24"/>
          <w:lang w:val="en-GB"/>
        </w:rPr>
        <w:t xml:space="preserve">’ need not to </w:t>
      </w:r>
      <w:r w:rsidR="00AD185F" w:rsidRPr="00FB67CE">
        <w:rPr>
          <w:rFonts w:ascii="Times New Roman" w:eastAsia="Calibri" w:hAnsi="Times New Roman" w:cs="Times New Roman"/>
          <w:sz w:val="24"/>
          <w:szCs w:val="24"/>
          <w:lang w:val="en-GB"/>
        </w:rPr>
        <w:t xml:space="preserve">feel helpless and lonely in confrontation with racism, anti-Semitism, </w:t>
      </w:r>
      <w:r w:rsidR="00415C3C" w:rsidRPr="00FB67CE">
        <w:rPr>
          <w:rFonts w:ascii="Times New Roman" w:eastAsia="Calibri" w:hAnsi="Times New Roman" w:cs="Times New Roman"/>
          <w:sz w:val="24"/>
          <w:szCs w:val="24"/>
          <w:lang w:val="en-GB"/>
        </w:rPr>
        <w:t>xenophobia or religious intolera</w:t>
      </w:r>
      <w:r w:rsidR="00AD185F" w:rsidRPr="00FB67CE">
        <w:rPr>
          <w:rFonts w:ascii="Times New Roman" w:eastAsia="Calibri" w:hAnsi="Times New Roman" w:cs="Times New Roman"/>
          <w:sz w:val="24"/>
          <w:szCs w:val="24"/>
          <w:lang w:val="en-GB"/>
        </w:rPr>
        <w:t xml:space="preserve">nce. The </w:t>
      </w:r>
      <w:r w:rsidR="00AD185F" w:rsidRPr="00FB67CE">
        <w:rPr>
          <w:rFonts w:ascii="Times New Roman" w:hAnsi="Times New Roman" w:cs="Times New Roman"/>
          <w:i/>
          <w:sz w:val="24"/>
          <w:szCs w:val="24"/>
          <w:lang w:val="en-GB"/>
        </w:rPr>
        <w:t>Open Republic</w:t>
      </w:r>
      <w:r w:rsidR="00AD185F" w:rsidRPr="00FB67CE">
        <w:rPr>
          <w:rFonts w:ascii="Times New Roman" w:hAnsi="Times New Roman" w:cs="Times New Roman"/>
          <w:sz w:val="24"/>
          <w:szCs w:val="24"/>
          <w:lang w:val="en-GB"/>
        </w:rPr>
        <w:t xml:space="preserve"> Association warns against these phenomena and shows how to tackle and oppose them.</w:t>
      </w:r>
    </w:p>
    <w:p w:rsidR="002B456D" w:rsidRPr="00FB67CE" w:rsidRDefault="002B456D" w:rsidP="00C57262">
      <w:pPr>
        <w:spacing w:after="0"/>
        <w:rPr>
          <w:rFonts w:ascii="Times New Roman" w:eastAsia="Calibri" w:hAnsi="Times New Roman" w:cs="Times New Roman"/>
          <w:sz w:val="24"/>
          <w:szCs w:val="24"/>
          <w:lang w:val="en-GB"/>
        </w:rPr>
      </w:pPr>
    </w:p>
    <w:p w:rsidR="008E5963" w:rsidRPr="00FB67CE" w:rsidRDefault="00195FF2" w:rsidP="00C57262">
      <w:pPr>
        <w:autoSpaceDE w:val="0"/>
        <w:autoSpaceDN w:val="0"/>
        <w:adjustRightInd w:val="0"/>
        <w:spacing w:after="0"/>
        <w:jc w:val="both"/>
        <w:rPr>
          <w:rFonts w:ascii="Times New Roman" w:eastAsia="Calibri" w:hAnsi="Times New Roman" w:cs="Times New Roman"/>
          <w:sz w:val="24"/>
          <w:szCs w:val="24"/>
          <w:u w:val="single"/>
          <w:lang w:val="en-GB"/>
        </w:rPr>
      </w:pPr>
      <w:r w:rsidRPr="00FB67CE">
        <w:rPr>
          <w:rFonts w:ascii="Times New Roman" w:eastAsia="Calibri" w:hAnsi="Times New Roman" w:cs="Times New Roman"/>
          <w:sz w:val="24"/>
          <w:szCs w:val="24"/>
          <w:u w:val="single"/>
          <w:lang w:val="en-GB"/>
        </w:rPr>
        <w:t>S</w:t>
      </w:r>
      <w:r w:rsidR="00930AA6" w:rsidRPr="00FB67CE">
        <w:rPr>
          <w:rFonts w:ascii="Times New Roman" w:eastAsia="Calibri" w:hAnsi="Times New Roman" w:cs="Times New Roman"/>
          <w:sz w:val="24"/>
          <w:szCs w:val="24"/>
          <w:u w:val="single"/>
          <w:lang w:val="en-GB"/>
        </w:rPr>
        <w:t>ources</w:t>
      </w:r>
      <w:r w:rsidR="008E5963" w:rsidRPr="00FB67CE">
        <w:rPr>
          <w:rFonts w:ascii="Times New Roman" w:eastAsia="Calibri" w:hAnsi="Times New Roman" w:cs="Times New Roman"/>
          <w:sz w:val="24"/>
          <w:szCs w:val="24"/>
          <w:u w:val="single"/>
          <w:lang w:val="en-GB"/>
        </w:rPr>
        <w:t>:</w:t>
      </w:r>
    </w:p>
    <w:p w:rsidR="008E5963" w:rsidRPr="00FB67CE" w:rsidRDefault="00930AA6" w:rsidP="00C57262">
      <w:pPr>
        <w:autoSpaceDE w:val="0"/>
        <w:autoSpaceDN w:val="0"/>
        <w:adjustRightInd w:val="0"/>
        <w:spacing w:after="0"/>
        <w:jc w:val="both"/>
        <w:rPr>
          <w:rFonts w:ascii="Times New Roman" w:eastAsia="Calibri" w:hAnsi="Times New Roman" w:cs="Times New Roman"/>
          <w:sz w:val="24"/>
          <w:szCs w:val="24"/>
          <w:lang w:val="en-GB"/>
        </w:rPr>
      </w:pPr>
      <w:r w:rsidRPr="00FB67CE">
        <w:rPr>
          <w:rFonts w:ascii="Times New Roman" w:hAnsi="Times New Roman" w:cs="Times New Roman"/>
          <w:i/>
          <w:sz w:val="24"/>
          <w:szCs w:val="24"/>
          <w:lang w:val="en-GB"/>
        </w:rPr>
        <w:t>Open Republic</w:t>
      </w:r>
      <w:r w:rsidRPr="00FB67CE">
        <w:rPr>
          <w:rFonts w:ascii="Times New Roman" w:hAnsi="Times New Roman" w:cs="Times New Roman"/>
          <w:sz w:val="24"/>
          <w:szCs w:val="24"/>
          <w:lang w:val="en-GB"/>
        </w:rPr>
        <w:t xml:space="preserve"> Association</w:t>
      </w:r>
      <w:r w:rsidR="00C57262" w:rsidRPr="00FB67CE">
        <w:rPr>
          <w:rFonts w:ascii="Times New Roman" w:hAnsi="Times New Roman" w:cs="Times New Roman"/>
          <w:sz w:val="24"/>
          <w:szCs w:val="24"/>
          <w:lang w:val="en-GB"/>
        </w:rPr>
        <w:t xml:space="preserve"> reports (</w:t>
      </w:r>
      <w:hyperlink r:id="rId7" w:history="1">
        <w:r w:rsidR="0000619F" w:rsidRPr="00FB67CE">
          <w:rPr>
            <w:rStyle w:val="Hipercze"/>
            <w:rFonts w:ascii="Times New Roman" w:eastAsia="Calibri" w:hAnsi="Times New Roman" w:cs="Times New Roman"/>
            <w:sz w:val="24"/>
            <w:szCs w:val="24"/>
            <w:lang w:val="en-GB"/>
          </w:rPr>
          <w:t>www</w:t>
        </w:r>
        <w:r w:rsidR="007E6311" w:rsidRPr="00FB67CE">
          <w:rPr>
            <w:rStyle w:val="Hipercze"/>
            <w:rFonts w:ascii="Times New Roman" w:eastAsia="Calibri" w:hAnsi="Times New Roman" w:cs="Times New Roman"/>
            <w:sz w:val="24"/>
            <w:szCs w:val="24"/>
            <w:lang w:val="en-GB"/>
          </w:rPr>
          <w:t>.otwarta.org</w:t>
        </w:r>
      </w:hyperlink>
      <w:r w:rsidR="00C57262" w:rsidRPr="00FB67CE">
        <w:rPr>
          <w:rFonts w:ascii="Times New Roman" w:eastAsia="Calibri" w:hAnsi="Times New Roman" w:cs="Times New Roman"/>
          <w:sz w:val="24"/>
          <w:szCs w:val="24"/>
          <w:lang w:val="en-GB"/>
        </w:rPr>
        <w:t>)</w:t>
      </w:r>
    </w:p>
    <w:p w:rsidR="0077381B" w:rsidRPr="00FB67CE" w:rsidRDefault="00144885" w:rsidP="00C57262">
      <w:pPr>
        <w:autoSpaceDE w:val="0"/>
        <w:autoSpaceDN w:val="0"/>
        <w:adjustRightInd w:val="0"/>
        <w:spacing w:after="0"/>
        <w:jc w:val="both"/>
        <w:rPr>
          <w:rStyle w:val="hps"/>
          <w:rFonts w:ascii="Times New Roman" w:hAnsi="Times New Roman" w:cs="Times New Roman"/>
          <w:sz w:val="24"/>
          <w:szCs w:val="24"/>
        </w:rPr>
      </w:pPr>
      <w:r w:rsidRPr="00FB67CE">
        <w:rPr>
          <w:rFonts w:ascii="Times New Roman" w:eastAsia="Calibri" w:hAnsi="Times New Roman" w:cs="Times New Roman"/>
          <w:i/>
          <w:sz w:val="24"/>
          <w:szCs w:val="24"/>
        </w:rPr>
        <w:t>Organizacje skrajne w demokratycznym państwie i społeczeństwie</w:t>
      </w:r>
      <w:r w:rsidR="00CE2858" w:rsidRPr="00FB67CE">
        <w:rPr>
          <w:rFonts w:ascii="Times New Roman" w:eastAsia="Calibri" w:hAnsi="Times New Roman" w:cs="Times New Roman"/>
          <w:i/>
          <w:sz w:val="24"/>
          <w:szCs w:val="24"/>
        </w:rPr>
        <w:t xml:space="preserve"> </w:t>
      </w:r>
      <w:r w:rsidR="00CE2858" w:rsidRPr="00FB67CE">
        <w:rPr>
          <w:rFonts w:ascii="Times New Roman" w:eastAsia="Calibri" w:hAnsi="Times New Roman" w:cs="Times New Roman"/>
          <w:sz w:val="24"/>
          <w:szCs w:val="24"/>
        </w:rPr>
        <w:t>[</w:t>
      </w:r>
      <w:proofErr w:type="spellStart"/>
      <w:r w:rsidR="0077381B" w:rsidRPr="00FB67CE">
        <w:rPr>
          <w:rStyle w:val="hps"/>
          <w:rFonts w:ascii="Times New Roman" w:hAnsi="Times New Roman" w:cs="Times New Roman"/>
          <w:i/>
          <w:sz w:val="24"/>
          <w:szCs w:val="24"/>
        </w:rPr>
        <w:t>Extremist</w:t>
      </w:r>
      <w:proofErr w:type="spellEnd"/>
      <w:r w:rsidR="0077381B" w:rsidRPr="00FB67CE">
        <w:rPr>
          <w:rStyle w:val="hps"/>
          <w:rFonts w:ascii="Times New Roman" w:hAnsi="Times New Roman" w:cs="Times New Roman"/>
          <w:i/>
          <w:sz w:val="24"/>
          <w:szCs w:val="24"/>
        </w:rPr>
        <w:t xml:space="preserve"> </w:t>
      </w:r>
      <w:proofErr w:type="spellStart"/>
      <w:r w:rsidR="0077381B" w:rsidRPr="00FB67CE">
        <w:rPr>
          <w:rStyle w:val="hps"/>
          <w:rFonts w:ascii="Times New Roman" w:hAnsi="Times New Roman" w:cs="Times New Roman"/>
          <w:i/>
          <w:sz w:val="24"/>
          <w:szCs w:val="24"/>
        </w:rPr>
        <w:t>organisations</w:t>
      </w:r>
      <w:proofErr w:type="spellEnd"/>
      <w:r w:rsidR="0077381B" w:rsidRPr="00FB67CE">
        <w:rPr>
          <w:rStyle w:val="hps"/>
          <w:rFonts w:ascii="Times New Roman" w:hAnsi="Times New Roman" w:cs="Times New Roman"/>
          <w:i/>
          <w:sz w:val="24"/>
          <w:szCs w:val="24"/>
        </w:rPr>
        <w:t xml:space="preserve"> </w:t>
      </w:r>
      <w:proofErr w:type="spellStart"/>
      <w:r w:rsidR="0077381B" w:rsidRPr="00FB67CE">
        <w:rPr>
          <w:rStyle w:val="hps"/>
          <w:rFonts w:ascii="Times New Roman" w:hAnsi="Times New Roman" w:cs="Times New Roman"/>
          <w:i/>
          <w:sz w:val="24"/>
          <w:szCs w:val="24"/>
        </w:rPr>
        <w:t>in</w:t>
      </w:r>
      <w:proofErr w:type="spellEnd"/>
      <w:r w:rsidR="0077381B" w:rsidRPr="00FB67CE">
        <w:rPr>
          <w:rStyle w:val="hps"/>
          <w:rFonts w:ascii="Times New Roman" w:hAnsi="Times New Roman" w:cs="Times New Roman"/>
          <w:i/>
          <w:sz w:val="24"/>
          <w:szCs w:val="24"/>
        </w:rPr>
        <w:t xml:space="preserve"> a </w:t>
      </w:r>
      <w:proofErr w:type="spellStart"/>
      <w:r w:rsidR="0077381B" w:rsidRPr="00FB67CE">
        <w:rPr>
          <w:rStyle w:val="hps"/>
          <w:rFonts w:ascii="Times New Roman" w:hAnsi="Times New Roman" w:cs="Times New Roman"/>
          <w:i/>
          <w:sz w:val="24"/>
          <w:szCs w:val="24"/>
        </w:rPr>
        <w:t>democratic</w:t>
      </w:r>
      <w:proofErr w:type="spellEnd"/>
      <w:r w:rsidR="0077381B" w:rsidRPr="00FB67CE">
        <w:rPr>
          <w:rStyle w:val="hps"/>
          <w:rFonts w:ascii="Times New Roman" w:hAnsi="Times New Roman" w:cs="Times New Roman"/>
          <w:i/>
          <w:sz w:val="24"/>
          <w:szCs w:val="24"/>
        </w:rPr>
        <w:t xml:space="preserve"> state</w:t>
      </w:r>
      <w:r w:rsidR="0077381B" w:rsidRPr="00FB67CE">
        <w:rPr>
          <w:rFonts w:ascii="Times New Roman" w:hAnsi="Times New Roman" w:cs="Times New Roman"/>
          <w:i/>
          <w:sz w:val="24"/>
          <w:szCs w:val="24"/>
        </w:rPr>
        <w:t xml:space="preserve"> </w:t>
      </w:r>
      <w:r w:rsidR="0077381B" w:rsidRPr="00FB67CE">
        <w:rPr>
          <w:rStyle w:val="hps"/>
          <w:rFonts w:ascii="Times New Roman" w:hAnsi="Times New Roman" w:cs="Times New Roman"/>
          <w:i/>
          <w:sz w:val="24"/>
          <w:szCs w:val="24"/>
        </w:rPr>
        <w:t>and</w:t>
      </w:r>
      <w:r w:rsidR="0077381B" w:rsidRPr="00FB67CE">
        <w:rPr>
          <w:rFonts w:ascii="Times New Roman" w:hAnsi="Times New Roman" w:cs="Times New Roman"/>
          <w:i/>
          <w:sz w:val="24"/>
          <w:szCs w:val="24"/>
        </w:rPr>
        <w:t xml:space="preserve"> </w:t>
      </w:r>
      <w:proofErr w:type="spellStart"/>
      <w:r w:rsidR="0077381B" w:rsidRPr="00FB67CE">
        <w:rPr>
          <w:rStyle w:val="hps"/>
          <w:rFonts w:ascii="Times New Roman" w:hAnsi="Times New Roman" w:cs="Times New Roman"/>
          <w:i/>
          <w:sz w:val="24"/>
          <w:szCs w:val="24"/>
        </w:rPr>
        <w:t>society</w:t>
      </w:r>
      <w:proofErr w:type="spellEnd"/>
      <w:r w:rsidR="00CE2858" w:rsidRPr="00FB67CE">
        <w:rPr>
          <w:rStyle w:val="hps"/>
          <w:rFonts w:ascii="Times New Roman" w:hAnsi="Times New Roman" w:cs="Times New Roman"/>
          <w:i/>
          <w:sz w:val="24"/>
          <w:szCs w:val="24"/>
        </w:rPr>
        <w:t>]</w:t>
      </w:r>
      <w:r w:rsidR="0077381B" w:rsidRPr="00FB67CE">
        <w:rPr>
          <w:rStyle w:val="hps"/>
          <w:rFonts w:ascii="Times New Roman" w:hAnsi="Times New Roman" w:cs="Times New Roman"/>
          <w:sz w:val="24"/>
          <w:szCs w:val="24"/>
        </w:rPr>
        <w:t>.</w:t>
      </w:r>
      <w:r w:rsidR="0077381B" w:rsidRPr="00FB67CE">
        <w:rPr>
          <w:rFonts w:ascii="Times New Roman" w:hAnsi="Times New Roman" w:cs="Times New Roman"/>
          <w:sz w:val="24"/>
          <w:szCs w:val="24"/>
        </w:rPr>
        <w:t xml:space="preserve"> </w:t>
      </w:r>
      <w:r w:rsidR="0077381B" w:rsidRPr="00FB67CE">
        <w:rPr>
          <w:rFonts w:ascii="Times New Roman" w:hAnsi="Times New Roman" w:cs="Times New Roman"/>
          <w:sz w:val="24"/>
          <w:szCs w:val="24"/>
          <w:lang w:val="en-US"/>
        </w:rPr>
        <w:t xml:space="preserve">Post-conference materials and expert recommendations. </w:t>
      </w:r>
      <w:proofErr w:type="spellStart"/>
      <w:r w:rsidR="0077381B" w:rsidRPr="00FB67CE">
        <w:rPr>
          <w:rStyle w:val="hps"/>
          <w:rFonts w:ascii="Times New Roman" w:hAnsi="Times New Roman" w:cs="Times New Roman"/>
          <w:i/>
          <w:sz w:val="24"/>
          <w:szCs w:val="24"/>
        </w:rPr>
        <w:t>Open</w:t>
      </w:r>
      <w:proofErr w:type="spellEnd"/>
      <w:r w:rsidR="0077381B" w:rsidRPr="00FB67CE">
        <w:rPr>
          <w:rStyle w:val="hps"/>
          <w:rFonts w:ascii="Times New Roman" w:hAnsi="Times New Roman" w:cs="Times New Roman"/>
          <w:i/>
          <w:sz w:val="24"/>
          <w:szCs w:val="24"/>
        </w:rPr>
        <w:t xml:space="preserve"> Republic</w:t>
      </w:r>
      <w:r w:rsidR="0077381B" w:rsidRPr="00FB67CE">
        <w:rPr>
          <w:rStyle w:val="hps"/>
          <w:rFonts w:ascii="Times New Roman" w:hAnsi="Times New Roman" w:cs="Times New Roman"/>
          <w:sz w:val="24"/>
          <w:szCs w:val="24"/>
        </w:rPr>
        <w:t xml:space="preserve"> </w:t>
      </w:r>
      <w:proofErr w:type="spellStart"/>
      <w:r w:rsidR="0077381B" w:rsidRPr="00FB67CE">
        <w:rPr>
          <w:rStyle w:val="hps"/>
          <w:rFonts w:ascii="Times New Roman" w:hAnsi="Times New Roman" w:cs="Times New Roman"/>
          <w:sz w:val="24"/>
          <w:szCs w:val="24"/>
        </w:rPr>
        <w:t>Association</w:t>
      </w:r>
      <w:proofErr w:type="spellEnd"/>
      <w:r w:rsidR="0077381B" w:rsidRPr="00FB67CE">
        <w:rPr>
          <w:rFonts w:ascii="Times New Roman" w:hAnsi="Times New Roman" w:cs="Times New Roman"/>
          <w:sz w:val="24"/>
          <w:szCs w:val="24"/>
        </w:rPr>
        <w:t xml:space="preserve">, </w:t>
      </w:r>
      <w:r w:rsidR="0077381B" w:rsidRPr="00FB67CE">
        <w:rPr>
          <w:rStyle w:val="hps"/>
          <w:rFonts w:ascii="Times New Roman" w:hAnsi="Times New Roman" w:cs="Times New Roman"/>
          <w:sz w:val="24"/>
          <w:szCs w:val="24"/>
        </w:rPr>
        <w:t>2013</w:t>
      </w:r>
    </w:p>
    <w:p w:rsidR="00C57262" w:rsidRPr="00FB67CE" w:rsidRDefault="00C57262" w:rsidP="00C57262">
      <w:pPr>
        <w:autoSpaceDE w:val="0"/>
        <w:autoSpaceDN w:val="0"/>
        <w:adjustRightInd w:val="0"/>
        <w:spacing w:after="0"/>
        <w:jc w:val="both"/>
        <w:rPr>
          <w:rFonts w:ascii="Times New Roman" w:eastAsia="Calibri" w:hAnsi="Times New Roman" w:cs="Times New Roman"/>
          <w:sz w:val="24"/>
          <w:szCs w:val="24"/>
          <w:lang w:val="en-GB"/>
        </w:rPr>
      </w:pPr>
    </w:p>
    <w:p w:rsidR="00195FF2" w:rsidRPr="00FB67CE" w:rsidRDefault="00C57262" w:rsidP="00C57262">
      <w:pPr>
        <w:autoSpaceDE w:val="0"/>
        <w:autoSpaceDN w:val="0"/>
        <w:adjustRightInd w:val="0"/>
        <w:spacing w:after="0"/>
        <w:jc w:val="center"/>
        <w:rPr>
          <w:rFonts w:ascii="Times New Roman" w:eastAsia="Calibri" w:hAnsi="Times New Roman" w:cs="Times New Roman"/>
          <w:sz w:val="24"/>
          <w:szCs w:val="24"/>
          <w:lang w:val="en-GB"/>
        </w:rPr>
      </w:pPr>
      <w:r w:rsidRPr="00FB67CE">
        <w:rPr>
          <w:rFonts w:ascii="Times New Roman" w:eastAsia="Calibri" w:hAnsi="Times New Roman" w:cs="Times New Roman"/>
          <w:sz w:val="24"/>
          <w:szCs w:val="24"/>
          <w:lang w:val="en-GB"/>
        </w:rPr>
        <w:t>*</w:t>
      </w:r>
      <w:r w:rsidR="00FB67CE">
        <w:rPr>
          <w:rFonts w:ascii="Times New Roman" w:eastAsia="Calibri" w:hAnsi="Times New Roman" w:cs="Times New Roman"/>
          <w:sz w:val="24"/>
          <w:szCs w:val="24"/>
          <w:lang w:val="en-GB"/>
        </w:rPr>
        <w:t xml:space="preserve"> </w:t>
      </w:r>
      <w:r w:rsidRPr="00FB67CE">
        <w:rPr>
          <w:rFonts w:ascii="Times New Roman" w:eastAsia="Calibri" w:hAnsi="Times New Roman" w:cs="Times New Roman"/>
          <w:sz w:val="24"/>
          <w:szCs w:val="24"/>
          <w:lang w:val="en-GB"/>
        </w:rPr>
        <w:t>*</w:t>
      </w:r>
      <w:r w:rsidR="00FB67CE">
        <w:rPr>
          <w:rFonts w:ascii="Times New Roman" w:eastAsia="Calibri" w:hAnsi="Times New Roman" w:cs="Times New Roman"/>
          <w:sz w:val="24"/>
          <w:szCs w:val="24"/>
          <w:lang w:val="en-GB"/>
        </w:rPr>
        <w:t xml:space="preserve"> </w:t>
      </w:r>
      <w:r w:rsidRPr="00FB67CE">
        <w:rPr>
          <w:rFonts w:ascii="Times New Roman" w:eastAsia="Calibri" w:hAnsi="Times New Roman" w:cs="Times New Roman"/>
          <w:sz w:val="24"/>
          <w:szCs w:val="24"/>
          <w:lang w:val="en-GB"/>
        </w:rPr>
        <w:t>*</w:t>
      </w:r>
    </w:p>
    <w:p w:rsidR="00C57262" w:rsidRPr="00FB67CE" w:rsidRDefault="00C57262" w:rsidP="00C57262">
      <w:pPr>
        <w:autoSpaceDE w:val="0"/>
        <w:autoSpaceDN w:val="0"/>
        <w:adjustRightInd w:val="0"/>
        <w:spacing w:after="0" w:line="276" w:lineRule="auto"/>
        <w:jc w:val="center"/>
        <w:rPr>
          <w:rFonts w:ascii="Times New Roman" w:eastAsia="Calibri" w:hAnsi="Times New Roman" w:cs="Times New Roman"/>
          <w:sz w:val="24"/>
          <w:szCs w:val="24"/>
          <w:lang w:val="en-GB"/>
        </w:rPr>
      </w:pPr>
    </w:p>
    <w:p w:rsidR="00E46822" w:rsidRPr="00FB67CE" w:rsidRDefault="00195FF2" w:rsidP="00C57262">
      <w:pPr>
        <w:autoSpaceDE w:val="0"/>
        <w:autoSpaceDN w:val="0"/>
        <w:adjustRightInd w:val="0"/>
        <w:spacing w:after="0"/>
        <w:jc w:val="both"/>
        <w:rPr>
          <w:rFonts w:ascii="Times New Roman" w:eastAsia="Calibri" w:hAnsi="Times New Roman" w:cs="Times New Roman"/>
          <w:sz w:val="24"/>
          <w:szCs w:val="24"/>
          <w:lang w:val="en-GB"/>
        </w:rPr>
      </w:pPr>
      <w:r w:rsidRPr="00FB67CE">
        <w:rPr>
          <w:rFonts w:ascii="Times New Roman" w:eastAsia="Calibri" w:hAnsi="Times New Roman" w:cs="Times New Roman"/>
          <w:i/>
          <w:sz w:val="24"/>
          <w:szCs w:val="24"/>
          <w:lang w:val="en-GB"/>
        </w:rPr>
        <w:t>Open Republic</w:t>
      </w:r>
      <w:r w:rsidRPr="00FB67CE">
        <w:rPr>
          <w:rFonts w:ascii="Times New Roman" w:eastAsia="Calibri" w:hAnsi="Times New Roman" w:cs="Times New Roman"/>
          <w:sz w:val="24"/>
          <w:szCs w:val="24"/>
          <w:lang w:val="en-GB"/>
        </w:rPr>
        <w:t xml:space="preserve"> As</w:t>
      </w:r>
      <w:r w:rsidR="006731D1" w:rsidRPr="00FB67CE">
        <w:rPr>
          <w:rFonts w:ascii="Times New Roman" w:eastAsia="Calibri" w:hAnsi="Times New Roman" w:cs="Times New Roman"/>
          <w:sz w:val="24"/>
          <w:szCs w:val="24"/>
          <w:lang w:val="en-GB"/>
        </w:rPr>
        <w:t>s</w:t>
      </w:r>
      <w:r w:rsidRPr="00FB67CE">
        <w:rPr>
          <w:rFonts w:ascii="Times New Roman" w:eastAsia="Calibri" w:hAnsi="Times New Roman" w:cs="Times New Roman"/>
          <w:sz w:val="24"/>
          <w:szCs w:val="24"/>
          <w:lang w:val="en-GB"/>
        </w:rPr>
        <w:t xml:space="preserve">ociation is a long-term grantee of Stefan </w:t>
      </w:r>
      <w:proofErr w:type="spellStart"/>
      <w:r w:rsidRPr="00FB67CE">
        <w:rPr>
          <w:rFonts w:ascii="Times New Roman" w:eastAsia="Calibri" w:hAnsi="Times New Roman" w:cs="Times New Roman"/>
          <w:sz w:val="24"/>
          <w:szCs w:val="24"/>
          <w:lang w:val="en-GB"/>
        </w:rPr>
        <w:t>Batory</w:t>
      </w:r>
      <w:proofErr w:type="spellEnd"/>
      <w:r w:rsidRPr="00FB67CE">
        <w:rPr>
          <w:rFonts w:ascii="Times New Roman" w:eastAsia="Calibri" w:hAnsi="Times New Roman" w:cs="Times New Roman"/>
          <w:sz w:val="24"/>
          <w:szCs w:val="24"/>
          <w:lang w:val="en-GB"/>
        </w:rPr>
        <w:t xml:space="preserve"> </w:t>
      </w:r>
      <w:r w:rsidR="006731D1" w:rsidRPr="00FB67CE">
        <w:rPr>
          <w:rFonts w:ascii="Times New Roman" w:eastAsia="Calibri" w:hAnsi="Times New Roman" w:cs="Times New Roman"/>
          <w:sz w:val="24"/>
          <w:szCs w:val="24"/>
          <w:lang w:val="en-GB"/>
        </w:rPr>
        <w:t>Foundation’s W</w:t>
      </w:r>
      <w:r w:rsidRPr="00FB67CE">
        <w:rPr>
          <w:rFonts w:ascii="Times New Roman" w:eastAsia="Calibri" w:hAnsi="Times New Roman" w:cs="Times New Roman"/>
          <w:sz w:val="24"/>
          <w:szCs w:val="24"/>
          <w:lang w:val="en-GB"/>
        </w:rPr>
        <w:t>atchdog</w:t>
      </w:r>
      <w:r w:rsidR="006731D1" w:rsidRPr="00FB67CE">
        <w:rPr>
          <w:rFonts w:ascii="Times New Roman" w:eastAsia="Calibri" w:hAnsi="Times New Roman" w:cs="Times New Roman"/>
          <w:sz w:val="24"/>
          <w:szCs w:val="24"/>
          <w:lang w:val="en-GB"/>
        </w:rPr>
        <w:t xml:space="preserve"> and For Tolerance</w:t>
      </w:r>
      <w:r w:rsidRPr="00FB67CE">
        <w:rPr>
          <w:rFonts w:ascii="Times New Roman" w:eastAsia="Calibri" w:hAnsi="Times New Roman" w:cs="Times New Roman"/>
          <w:sz w:val="24"/>
          <w:szCs w:val="24"/>
          <w:lang w:val="en-GB"/>
        </w:rPr>
        <w:t xml:space="preserve"> programmes.</w:t>
      </w:r>
      <w:r w:rsidR="006731D1" w:rsidRPr="00FB67CE">
        <w:rPr>
          <w:rFonts w:ascii="Times New Roman" w:eastAsia="Calibri" w:hAnsi="Times New Roman" w:cs="Times New Roman"/>
          <w:sz w:val="24"/>
          <w:szCs w:val="24"/>
          <w:lang w:val="en-GB"/>
        </w:rPr>
        <w:t xml:space="preserve"> Since June </w:t>
      </w:r>
      <w:r w:rsidRPr="00FB67CE">
        <w:rPr>
          <w:rFonts w:ascii="Times New Roman" w:eastAsia="Calibri" w:hAnsi="Times New Roman" w:cs="Times New Roman"/>
          <w:sz w:val="24"/>
          <w:szCs w:val="24"/>
          <w:lang w:val="en-GB"/>
        </w:rPr>
        <w:t>2013</w:t>
      </w:r>
      <w:r w:rsidR="006731D1" w:rsidRPr="00FB67CE">
        <w:rPr>
          <w:rFonts w:ascii="Times New Roman" w:eastAsia="Calibri" w:hAnsi="Times New Roman" w:cs="Times New Roman"/>
          <w:sz w:val="24"/>
          <w:szCs w:val="24"/>
          <w:lang w:val="en-GB"/>
        </w:rPr>
        <w:t xml:space="preserve"> </w:t>
      </w:r>
      <w:r w:rsidR="000138BE" w:rsidRPr="00FB67CE">
        <w:rPr>
          <w:rFonts w:ascii="Times New Roman" w:eastAsia="Calibri" w:hAnsi="Times New Roman" w:cs="Times New Roman"/>
          <w:sz w:val="24"/>
          <w:szCs w:val="24"/>
          <w:lang w:val="en-GB"/>
        </w:rPr>
        <w:t xml:space="preserve">the Foundation operates an EEA Grants </w:t>
      </w:r>
      <w:r w:rsidR="006731D1" w:rsidRPr="00FB67CE">
        <w:rPr>
          <w:rFonts w:ascii="Times New Roman" w:eastAsia="Calibri" w:hAnsi="Times New Roman" w:cs="Times New Roman"/>
          <w:sz w:val="24"/>
          <w:szCs w:val="24"/>
          <w:lang w:val="en-GB"/>
        </w:rPr>
        <w:t>NGO</w:t>
      </w:r>
      <w:r w:rsidR="000138BE" w:rsidRPr="00FB67CE">
        <w:rPr>
          <w:rFonts w:ascii="Times New Roman" w:eastAsia="Calibri" w:hAnsi="Times New Roman" w:cs="Times New Roman"/>
          <w:sz w:val="24"/>
          <w:szCs w:val="24"/>
          <w:lang w:val="en-GB"/>
        </w:rPr>
        <w:t xml:space="preserve"> Programme </w:t>
      </w:r>
      <w:r w:rsidRPr="00FB67CE">
        <w:rPr>
          <w:rFonts w:ascii="Times New Roman" w:eastAsia="Calibri" w:hAnsi="Times New Roman" w:cs="Times New Roman"/>
          <w:sz w:val="24"/>
          <w:szCs w:val="24"/>
          <w:lang w:val="en-GB"/>
        </w:rPr>
        <w:t xml:space="preserve">Citizens for Democracy </w:t>
      </w:r>
      <w:r w:rsidR="006731D1" w:rsidRPr="00FB67CE">
        <w:rPr>
          <w:rFonts w:ascii="Times New Roman" w:eastAsia="Calibri" w:hAnsi="Times New Roman" w:cs="Times New Roman"/>
          <w:sz w:val="24"/>
          <w:szCs w:val="24"/>
          <w:lang w:val="en-GB"/>
        </w:rPr>
        <w:t>Programme</w:t>
      </w:r>
      <w:r w:rsidR="000138BE" w:rsidRPr="00FB67CE">
        <w:rPr>
          <w:rFonts w:ascii="Times New Roman" w:eastAsia="Calibri" w:hAnsi="Times New Roman" w:cs="Times New Roman"/>
          <w:sz w:val="24"/>
          <w:szCs w:val="24"/>
          <w:lang w:val="en-GB"/>
        </w:rPr>
        <w:t xml:space="preserve"> which in 3 years</w:t>
      </w:r>
      <w:r w:rsidR="005A5117" w:rsidRPr="00FB67CE">
        <w:rPr>
          <w:rFonts w:ascii="Times New Roman" w:eastAsia="Calibri" w:hAnsi="Times New Roman" w:cs="Times New Roman"/>
          <w:sz w:val="24"/>
          <w:szCs w:val="24"/>
          <w:lang w:val="en-GB"/>
        </w:rPr>
        <w:t xml:space="preserve"> (2014-2016)</w:t>
      </w:r>
      <w:r w:rsidR="000138BE" w:rsidRPr="00FB67CE">
        <w:rPr>
          <w:rFonts w:ascii="Times New Roman" w:eastAsia="Calibri" w:hAnsi="Times New Roman" w:cs="Times New Roman"/>
          <w:sz w:val="24"/>
          <w:szCs w:val="24"/>
          <w:lang w:val="en-GB"/>
        </w:rPr>
        <w:t xml:space="preserve"> will distribute 37 million EUR for Polish NGOs which engaged in projects aimed to promote civic</w:t>
      </w:r>
      <w:r w:rsidR="00E46822" w:rsidRPr="00FB67CE">
        <w:rPr>
          <w:rFonts w:ascii="Times New Roman" w:eastAsia="Calibri" w:hAnsi="Times New Roman" w:cs="Times New Roman"/>
          <w:sz w:val="24"/>
          <w:szCs w:val="24"/>
          <w:lang w:val="en-GB"/>
        </w:rPr>
        <w:t xml:space="preserve"> </w:t>
      </w:r>
      <w:r w:rsidR="000138BE" w:rsidRPr="00FB67CE">
        <w:rPr>
          <w:rFonts w:ascii="Times New Roman" w:eastAsia="Calibri" w:hAnsi="Times New Roman" w:cs="Times New Roman"/>
          <w:sz w:val="24"/>
          <w:szCs w:val="24"/>
          <w:lang w:val="en-GB"/>
        </w:rPr>
        <w:t>participation, public scrutiny, counteracting discrimination and  social exclusion.</w:t>
      </w:r>
    </w:p>
    <w:p w:rsidR="00C57262" w:rsidRPr="00FB67CE" w:rsidRDefault="00C57262" w:rsidP="00C57262">
      <w:pPr>
        <w:autoSpaceDE w:val="0"/>
        <w:autoSpaceDN w:val="0"/>
        <w:adjustRightInd w:val="0"/>
        <w:spacing w:after="0"/>
        <w:jc w:val="both"/>
        <w:rPr>
          <w:rFonts w:ascii="Times New Roman" w:eastAsia="Calibri" w:hAnsi="Times New Roman" w:cs="Times New Roman"/>
          <w:sz w:val="24"/>
          <w:szCs w:val="24"/>
          <w:lang w:val="en-GB"/>
        </w:rPr>
      </w:pPr>
    </w:p>
    <w:p w:rsidR="00C57262" w:rsidRPr="00FB67CE" w:rsidRDefault="000138BE" w:rsidP="00C57262">
      <w:pPr>
        <w:autoSpaceDE w:val="0"/>
        <w:autoSpaceDN w:val="0"/>
        <w:adjustRightInd w:val="0"/>
        <w:spacing w:after="0"/>
        <w:jc w:val="both"/>
        <w:rPr>
          <w:rFonts w:ascii="Times New Roman" w:eastAsia="Times New Roman" w:hAnsi="Times New Roman" w:cs="Times New Roman"/>
          <w:sz w:val="24"/>
          <w:szCs w:val="24"/>
          <w:lang w:val="en-US" w:eastAsia="pl-PL"/>
        </w:rPr>
      </w:pPr>
      <w:r w:rsidRPr="00FB67CE">
        <w:rPr>
          <w:rFonts w:ascii="Times New Roman" w:eastAsia="Calibri" w:hAnsi="Times New Roman" w:cs="Times New Roman"/>
          <w:sz w:val="24"/>
          <w:szCs w:val="24"/>
          <w:lang w:val="en-GB"/>
        </w:rPr>
        <w:t>In first call for proposals</w:t>
      </w:r>
      <w:r w:rsidR="005A5117" w:rsidRPr="00FB67CE">
        <w:rPr>
          <w:rFonts w:ascii="Times New Roman" w:eastAsia="Calibri" w:hAnsi="Times New Roman" w:cs="Times New Roman"/>
          <w:sz w:val="24"/>
          <w:szCs w:val="24"/>
          <w:lang w:val="en-GB"/>
        </w:rPr>
        <w:t>,</w:t>
      </w:r>
      <w:r w:rsidRPr="00FB67CE">
        <w:rPr>
          <w:rFonts w:ascii="Times New Roman" w:eastAsia="Calibri" w:hAnsi="Times New Roman" w:cs="Times New Roman"/>
          <w:sz w:val="24"/>
          <w:szCs w:val="24"/>
          <w:lang w:val="en-GB"/>
        </w:rPr>
        <w:t xml:space="preserve"> </w:t>
      </w:r>
      <w:r w:rsidR="008D6415" w:rsidRPr="00FB67CE">
        <w:rPr>
          <w:rFonts w:ascii="Times New Roman" w:eastAsia="Calibri" w:hAnsi="Times New Roman" w:cs="Times New Roman"/>
          <w:sz w:val="24"/>
          <w:szCs w:val="24"/>
          <w:lang w:val="en-GB"/>
        </w:rPr>
        <w:t xml:space="preserve">which was </w:t>
      </w:r>
      <w:r w:rsidRPr="00FB67CE">
        <w:rPr>
          <w:rFonts w:ascii="Times New Roman" w:eastAsia="Calibri" w:hAnsi="Times New Roman" w:cs="Times New Roman"/>
          <w:sz w:val="24"/>
          <w:szCs w:val="24"/>
          <w:lang w:val="en-GB"/>
        </w:rPr>
        <w:t xml:space="preserve">resolved in March 2014, </w:t>
      </w:r>
      <w:r w:rsidR="00E46822" w:rsidRPr="00FB67CE">
        <w:rPr>
          <w:rFonts w:ascii="Times New Roman" w:eastAsia="Calibri" w:hAnsi="Times New Roman" w:cs="Times New Roman"/>
          <w:sz w:val="24"/>
          <w:szCs w:val="24"/>
          <w:lang w:val="en-GB"/>
        </w:rPr>
        <w:t xml:space="preserve"> out of  157 projects funded</w:t>
      </w:r>
      <w:r w:rsidR="008D6415" w:rsidRPr="00FB67CE">
        <w:rPr>
          <w:rFonts w:ascii="Times New Roman" w:eastAsia="Calibri" w:hAnsi="Times New Roman" w:cs="Times New Roman"/>
          <w:sz w:val="24"/>
          <w:szCs w:val="24"/>
          <w:lang w:val="en-GB"/>
        </w:rPr>
        <w:t>,</w:t>
      </w:r>
      <w:r w:rsidR="00E46822" w:rsidRPr="00FB67CE">
        <w:rPr>
          <w:rFonts w:ascii="Times New Roman" w:eastAsia="Calibri" w:hAnsi="Times New Roman" w:cs="Times New Roman"/>
          <w:sz w:val="24"/>
          <w:szCs w:val="24"/>
          <w:lang w:val="en-GB"/>
        </w:rPr>
        <w:t xml:space="preserve"> 33 </w:t>
      </w:r>
      <w:r w:rsidR="00E46822" w:rsidRPr="00FB67CE">
        <w:rPr>
          <w:rStyle w:val="Pogrubienie"/>
          <w:rFonts w:ascii="Times New Roman" w:hAnsi="Times New Roman" w:cs="Times New Roman"/>
          <w:b w:val="0"/>
          <w:sz w:val="24"/>
          <w:szCs w:val="24"/>
          <w:lang w:val="en-US"/>
        </w:rPr>
        <w:t xml:space="preserve">were related to </w:t>
      </w:r>
      <w:r w:rsidR="00195FF2" w:rsidRPr="00FB67CE">
        <w:rPr>
          <w:rStyle w:val="Pogrubienie"/>
          <w:rFonts w:ascii="Times New Roman" w:hAnsi="Times New Roman" w:cs="Times New Roman"/>
          <w:b w:val="0"/>
          <w:sz w:val="24"/>
          <w:szCs w:val="24"/>
          <w:lang w:val="en-US"/>
        </w:rPr>
        <w:t>hate speech</w:t>
      </w:r>
      <w:r w:rsidR="00E46822" w:rsidRPr="00FB67CE">
        <w:rPr>
          <w:rStyle w:val="Pogrubienie"/>
          <w:rFonts w:ascii="Times New Roman" w:hAnsi="Times New Roman" w:cs="Times New Roman"/>
          <w:b w:val="0"/>
          <w:sz w:val="24"/>
          <w:szCs w:val="24"/>
          <w:lang w:val="en-US"/>
        </w:rPr>
        <w:t xml:space="preserve"> problem</w:t>
      </w:r>
      <w:r w:rsidR="005A5117" w:rsidRPr="00FB67CE">
        <w:rPr>
          <w:rStyle w:val="Pogrubienie"/>
          <w:rFonts w:ascii="Times New Roman" w:hAnsi="Times New Roman" w:cs="Times New Roman"/>
          <w:b w:val="0"/>
          <w:sz w:val="24"/>
          <w:szCs w:val="24"/>
          <w:lang w:val="en-US"/>
        </w:rPr>
        <w:t xml:space="preserve">. The activities undertaken by project promoters rank from </w:t>
      </w:r>
      <w:r w:rsidR="00195FF2" w:rsidRPr="00FB67CE">
        <w:rPr>
          <w:rFonts w:ascii="Times New Roman" w:eastAsia="Times New Roman" w:hAnsi="Times New Roman" w:cs="Times New Roman"/>
          <w:sz w:val="24"/>
          <w:szCs w:val="24"/>
          <w:lang w:val="en-US" w:eastAsia="pl-PL"/>
        </w:rPr>
        <w:t xml:space="preserve">monitoring </w:t>
      </w:r>
      <w:r w:rsidR="00B05D45" w:rsidRPr="00FB67CE">
        <w:rPr>
          <w:rFonts w:ascii="Times New Roman" w:eastAsia="Times New Roman" w:hAnsi="Times New Roman" w:cs="Times New Roman"/>
          <w:sz w:val="24"/>
          <w:szCs w:val="24"/>
          <w:lang w:val="en-US" w:eastAsia="pl-PL"/>
        </w:rPr>
        <w:t xml:space="preserve">and documenting of </w:t>
      </w:r>
      <w:r w:rsidR="00E46822" w:rsidRPr="00FB67CE">
        <w:rPr>
          <w:rFonts w:ascii="Times New Roman" w:eastAsia="Times New Roman" w:hAnsi="Times New Roman" w:cs="Times New Roman"/>
          <w:sz w:val="24"/>
          <w:szCs w:val="24"/>
          <w:lang w:val="en-US" w:eastAsia="pl-PL"/>
        </w:rPr>
        <w:t xml:space="preserve">hate speech </w:t>
      </w:r>
      <w:r w:rsidR="00B05D45" w:rsidRPr="00FB67CE">
        <w:rPr>
          <w:rFonts w:ascii="Times New Roman" w:eastAsia="Times New Roman" w:hAnsi="Times New Roman" w:cs="Times New Roman"/>
          <w:sz w:val="24"/>
          <w:szCs w:val="24"/>
          <w:lang w:val="en-US" w:eastAsia="pl-PL"/>
        </w:rPr>
        <w:t>(</w:t>
      </w:r>
      <w:r w:rsidR="00E46822" w:rsidRPr="00FB67CE">
        <w:rPr>
          <w:rStyle w:val="hps"/>
          <w:rFonts w:ascii="Times New Roman" w:hAnsi="Times New Roman" w:cs="Times New Roman"/>
          <w:sz w:val="24"/>
          <w:szCs w:val="24"/>
          <w:lang w:val="en-US"/>
        </w:rPr>
        <w:t>in the</w:t>
      </w:r>
      <w:r w:rsidR="00195FF2" w:rsidRPr="00FB67CE">
        <w:rPr>
          <w:rStyle w:val="hps"/>
          <w:rFonts w:ascii="Times New Roman" w:hAnsi="Times New Roman" w:cs="Times New Roman"/>
          <w:sz w:val="24"/>
          <w:szCs w:val="24"/>
          <w:lang w:val="en-US"/>
        </w:rPr>
        <w:t xml:space="preserve"> media, </w:t>
      </w:r>
      <w:r w:rsidR="00E46822" w:rsidRPr="00FB67CE">
        <w:rPr>
          <w:rStyle w:val="hps"/>
          <w:rFonts w:ascii="Times New Roman" w:hAnsi="Times New Roman" w:cs="Times New Roman"/>
          <w:sz w:val="24"/>
          <w:szCs w:val="24"/>
          <w:lang w:val="en-US"/>
        </w:rPr>
        <w:t xml:space="preserve">on </w:t>
      </w:r>
      <w:r w:rsidR="00195FF2" w:rsidRPr="00FB67CE">
        <w:rPr>
          <w:rStyle w:val="hps"/>
          <w:rFonts w:ascii="Times New Roman" w:hAnsi="Times New Roman" w:cs="Times New Roman"/>
          <w:sz w:val="24"/>
          <w:szCs w:val="24"/>
          <w:lang w:val="en-US"/>
        </w:rPr>
        <w:t>the Internet</w:t>
      </w:r>
      <w:r w:rsidR="00E46822" w:rsidRPr="00FB67CE">
        <w:rPr>
          <w:rStyle w:val="hps"/>
          <w:rFonts w:ascii="Times New Roman" w:hAnsi="Times New Roman" w:cs="Times New Roman"/>
          <w:sz w:val="24"/>
          <w:szCs w:val="24"/>
          <w:lang w:val="en-US"/>
        </w:rPr>
        <w:t xml:space="preserve">, in </w:t>
      </w:r>
      <w:r w:rsidR="00195FF2" w:rsidRPr="00FB67CE">
        <w:rPr>
          <w:rStyle w:val="hps"/>
          <w:rFonts w:ascii="Times New Roman" w:hAnsi="Times New Roman" w:cs="Times New Roman"/>
          <w:sz w:val="24"/>
          <w:szCs w:val="24"/>
          <w:lang w:val="en-US"/>
        </w:rPr>
        <w:t xml:space="preserve">public </w:t>
      </w:r>
      <w:r w:rsidR="00E46822" w:rsidRPr="00FB67CE">
        <w:rPr>
          <w:rStyle w:val="hps"/>
          <w:rFonts w:ascii="Times New Roman" w:hAnsi="Times New Roman" w:cs="Times New Roman"/>
          <w:sz w:val="24"/>
          <w:szCs w:val="24"/>
          <w:lang w:val="en-US"/>
        </w:rPr>
        <w:t>domain</w:t>
      </w:r>
      <w:r w:rsidR="007E5DF5" w:rsidRPr="00FB67CE">
        <w:rPr>
          <w:rStyle w:val="hps"/>
          <w:rFonts w:ascii="Times New Roman" w:hAnsi="Times New Roman" w:cs="Times New Roman"/>
          <w:sz w:val="24"/>
          <w:szCs w:val="24"/>
          <w:lang w:val="en-US"/>
        </w:rPr>
        <w:t>,</w:t>
      </w:r>
      <w:r w:rsidR="007E5DF5" w:rsidRPr="00FB67CE">
        <w:rPr>
          <w:rFonts w:ascii="Times New Roman" w:hAnsi="Times New Roman" w:cs="Times New Roman"/>
          <w:sz w:val="24"/>
          <w:szCs w:val="24"/>
          <w:lang w:val="en-US"/>
        </w:rPr>
        <w:t xml:space="preserve"> </w:t>
      </w:r>
      <w:r w:rsidR="00E46822" w:rsidRPr="00FB67CE">
        <w:rPr>
          <w:rFonts w:ascii="Times New Roman" w:hAnsi="Times New Roman" w:cs="Times New Roman"/>
          <w:sz w:val="24"/>
          <w:szCs w:val="24"/>
          <w:lang w:val="en-US"/>
        </w:rPr>
        <w:t>at</w:t>
      </w:r>
      <w:r w:rsidR="00195FF2" w:rsidRPr="00FB67CE">
        <w:rPr>
          <w:rFonts w:ascii="Times New Roman" w:hAnsi="Times New Roman" w:cs="Times New Roman"/>
          <w:sz w:val="24"/>
          <w:szCs w:val="24"/>
          <w:lang w:val="en-US"/>
        </w:rPr>
        <w:t xml:space="preserve"> schools</w:t>
      </w:r>
      <w:r w:rsidR="00977C79" w:rsidRPr="00FB67CE">
        <w:rPr>
          <w:rFonts w:ascii="Times New Roman" w:hAnsi="Times New Roman" w:cs="Times New Roman"/>
          <w:sz w:val="24"/>
          <w:szCs w:val="24"/>
          <w:lang w:val="en-US"/>
        </w:rPr>
        <w:t>)</w:t>
      </w:r>
      <w:r w:rsidR="005A5117" w:rsidRPr="00FB67CE">
        <w:rPr>
          <w:rFonts w:ascii="Times New Roman" w:hAnsi="Times New Roman" w:cs="Times New Roman"/>
          <w:sz w:val="24"/>
          <w:szCs w:val="24"/>
          <w:lang w:val="en-US"/>
        </w:rPr>
        <w:t xml:space="preserve">, </w:t>
      </w:r>
      <w:r w:rsidR="00B05D45" w:rsidRPr="00FB67CE">
        <w:rPr>
          <w:rFonts w:ascii="Times New Roman" w:hAnsi="Times New Roman" w:cs="Times New Roman"/>
          <w:sz w:val="24"/>
          <w:szCs w:val="24"/>
          <w:lang w:val="en-US"/>
        </w:rPr>
        <w:t xml:space="preserve"> as well as hate speech cases in</w:t>
      </w:r>
      <w:r w:rsidR="00B05D45" w:rsidRPr="00FB67CE">
        <w:rPr>
          <w:rStyle w:val="hps"/>
          <w:rFonts w:ascii="Times New Roman" w:hAnsi="Times New Roman" w:cs="Times New Roman"/>
          <w:sz w:val="24"/>
          <w:szCs w:val="24"/>
          <w:lang w:val="en-US"/>
        </w:rPr>
        <w:t xml:space="preserve"> legal proceedings;</w:t>
      </w:r>
      <w:r w:rsidR="00B05D45" w:rsidRPr="00FB67CE">
        <w:rPr>
          <w:rFonts w:ascii="Times New Roman" w:hAnsi="Times New Roman" w:cs="Times New Roman"/>
          <w:sz w:val="24"/>
          <w:szCs w:val="24"/>
          <w:lang w:val="en-US"/>
        </w:rPr>
        <w:t xml:space="preserve">  </w:t>
      </w:r>
      <w:r w:rsidR="005A5117" w:rsidRPr="00FB67CE">
        <w:rPr>
          <w:rFonts w:ascii="Times New Roman" w:hAnsi="Times New Roman" w:cs="Times New Roman"/>
          <w:sz w:val="24"/>
          <w:szCs w:val="24"/>
          <w:lang w:val="en-US"/>
        </w:rPr>
        <w:t xml:space="preserve">through </w:t>
      </w:r>
      <w:r w:rsidR="005A5117" w:rsidRPr="00FB67CE">
        <w:rPr>
          <w:rStyle w:val="hps"/>
          <w:rFonts w:ascii="Times New Roman" w:hAnsi="Times New Roman" w:cs="Times New Roman"/>
          <w:sz w:val="24"/>
          <w:szCs w:val="24"/>
          <w:lang w:val="en-US"/>
        </w:rPr>
        <w:t>education (workshops</w:t>
      </w:r>
      <w:r w:rsidR="005F40A9" w:rsidRPr="00FB67CE">
        <w:rPr>
          <w:rStyle w:val="hps"/>
          <w:rFonts w:ascii="Times New Roman" w:hAnsi="Times New Roman" w:cs="Times New Roman"/>
          <w:sz w:val="24"/>
          <w:szCs w:val="24"/>
          <w:lang w:val="en-US"/>
        </w:rPr>
        <w:t xml:space="preserve">, courses, </w:t>
      </w:r>
      <w:r w:rsidR="005A5117" w:rsidRPr="00FB67CE">
        <w:rPr>
          <w:rFonts w:ascii="Times New Roman" w:hAnsi="Times New Roman" w:cs="Times New Roman"/>
          <w:sz w:val="24"/>
          <w:szCs w:val="24"/>
          <w:lang w:val="en-US"/>
        </w:rPr>
        <w:t xml:space="preserve">training for </w:t>
      </w:r>
      <w:r w:rsidR="005A5117" w:rsidRPr="00FB67CE">
        <w:rPr>
          <w:rStyle w:val="hps"/>
          <w:rFonts w:ascii="Times New Roman" w:hAnsi="Times New Roman" w:cs="Times New Roman"/>
          <w:sz w:val="24"/>
          <w:szCs w:val="24"/>
          <w:lang w:val="en-US"/>
        </w:rPr>
        <w:t>youth,</w:t>
      </w:r>
      <w:r w:rsidR="005A5117" w:rsidRPr="00FB67CE">
        <w:rPr>
          <w:rFonts w:ascii="Times New Roman" w:hAnsi="Times New Roman" w:cs="Times New Roman"/>
          <w:sz w:val="24"/>
          <w:szCs w:val="24"/>
          <w:lang w:val="en-US"/>
        </w:rPr>
        <w:t xml:space="preserve"> local </w:t>
      </w:r>
      <w:r w:rsidR="005A5117" w:rsidRPr="00FB67CE">
        <w:rPr>
          <w:rStyle w:val="hps"/>
          <w:rFonts w:ascii="Times New Roman" w:hAnsi="Times New Roman" w:cs="Times New Roman"/>
          <w:sz w:val="24"/>
          <w:szCs w:val="24"/>
          <w:lang w:val="en-US"/>
        </w:rPr>
        <w:t>activists</w:t>
      </w:r>
      <w:r w:rsidR="005A5117" w:rsidRPr="00FB67CE">
        <w:rPr>
          <w:rFonts w:ascii="Times New Roman" w:hAnsi="Times New Roman" w:cs="Times New Roman"/>
          <w:sz w:val="24"/>
          <w:szCs w:val="24"/>
          <w:lang w:val="en-US"/>
        </w:rPr>
        <w:t>, teachers and educators</w:t>
      </w:r>
      <w:r w:rsidR="005F40A9" w:rsidRPr="00FB67CE">
        <w:rPr>
          <w:rFonts w:ascii="Times New Roman" w:hAnsi="Times New Roman" w:cs="Times New Roman"/>
          <w:sz w:val="24"/>
          <w:szCs w:val="24"/>
          <w:lang w:val="en-US"/>
        </w:rPr>
        <w:t xml:space="preserve">, </w:t>
      </w:r>
      <w:r w:rsidR="005A5117" w:rsidRPr="00FB67CE">
        <w:rPr>
          <w:rFonts w:ascii="Times New Roman" w:hAnsi="Times New Roman" w:cs="Times New Roman"/>
          <w:sz w:val="24"/>
          <w:szCs w:val="24"/>
          <w:lang w:val="en-US"/>
        </w:rPr>
        <w:t>law enforceme</w:t>
      </w:r>
      <w:r w:rsidR="005F40A9" w:rsidRPr="00FB67CE">
        <w:rPr>
          <w:rFonts w:ascii="Times New Roman" w:hAnsi="Times New Roman" w:cs="Times New Roman"/>
          <w:sz w:val="24"/>
          <w:szCs w:val="24"/>
          <w:lang w:val="en-US"/>
        </w:rPr>
        <w:t>nt o</w:t>
      </w:r>
      <w:r w:rsidR="005A5117" w:rsidRPr="00FB67CE">
        <w:rPr>
          <w:rFonts w:ascii="Times New Roman" w:hAnsi="Times New Roman" w:cs="Times New Roman"/>
          <w:sz w:val="24"/>
          <w:szCs w:val="24"/>
          <w:lang w:val="en-US"/>
        </w:rPr>
        <w:t xml:space="preserve">fficials, </w:t>
      </w:r>
      <w:r w:rsidR="005A5117" w:rsidRPr="00FB67CE" w:rsidDel="00977C79">
        <w:rPr>
          <w:rFonts w:ascii="Times New Roman" w:hAnsi="Times New Roman" w:cs="Times New Roman"/>
          <w:sz w:val="24"/>
          <w:szCs w:val="24"/>
          <w:lang w:val="en-US"/>
        </w:rPr>
        <w:t xml:space="preserve"> </w:t>
      </w:r>
      <w:r w:rsidR="005A5117" w:rsidRPr="00FB67CE">
        <w:rPr>
          <w:rStyle w:val="hps"/>
          <w:rFonts w:ascii="Times New Roman" w:hAnsi="Times New Roman" w:cs="Times New Roman"/>
          <w:sz w:val="24"/>
          <w:szCs w:val="24"/>
          <w:lang w:val="en-US"/>
        </w:rPr>
        <w:t>judges</w:t>
      </w:r>
      <w:r w:rsidR="005F40A9" w:rsidRPr="00FB67CE">
        <w:rPr>
          <w:rStyle w:val="hps"/>
          <w:rFonts w:ascii="Times New Roman" w:hAnsi="Times New Roman" w:cs="Times New Roman"/>
          <w:sz w:val="24"/>
          <w:szCs w:val="24"/>
          <w:lang w:val="en-US"/>
        </w:rPr>
        <w:t xml:space="preserve"> as well as production of films, drama, Internet applications, artistic performances</w:t>
      </w:r>
      <w:r w:rsidR="005A5117" w:rsidRPr="00FB67CE">
        <w:rPr>
          <w:rStyle w:val="hps"/>
          <w:rFonts w:ascii="Times New Roman" w:hAnsi="Times New Roman" w:cs="Times New Roman"/>
          <w:sz w:val="24"/>
          <w:szCs w:val="24"/>
          <w:lang w:val="en-US"/>
        </w:rPr>
        <w:t>)</w:t>
      </w:r>
      <w:r w:rsidR="005F40A9" w:rsidRPr="00FB67CE">
        <w:rPr>
          <w:rStyle w:val="hps"/>
          <w:rFonts w:ascii="Times New Roman" w:hAnsi="Times New Roman" w:cs="Times New Roman"/>
          <w:sz w:val="24"/>
          <w:szCs w:val="24"/>
          <w:lang w:val="en-US"/>
        </w:rPr>
        <w:t xml:space="preserve"> and organization of  public campaigns</w:t>
      </w:r>
      <w:r w:rsidR="009848B6" w:rsidRPr="00FB67CE">
        <w:rPr>
          <w:rStyle w:val="hps"/>
          <w:rFonts w:ascii="Times New Roman" w:hAnsi="Times New Roman" w:cs="Times New Roman"/>
          <w:sz w:val="24"/>
          <w:szCs w:val="24"/>
          <w:lang w:val="en-US"/>
        </w:rPr>
        <w:t xml:space="preserve">, </w:t>
      </w:r>
      <w:proofErr w:type="spellStart"/>
      <w:r w:rsidR="009848B6" w:rsidRPr="00FB67CE">
        <w:rPr>
          <w:rStyle w:val="hps"/>
          <w:rFonts w:ascii="Times New Roman" w:hAnsi="Times New Roman" w:cs="Times New Roman"/>
          <w:sz w:val="24"/>
          <w:szCs w:val="24"/>
          <w:lang w:val="en-US"/>
        </w:rPr>
        <w:t>flashmobs</w:t>
      </w:r>
      <w:proofErr w:type="spellEnd"/>
      <w:r w:rsidR="009848B6" w:rsidRPr="00FB67CE">
        <w:rPr>
          <w:rStyle w:val="hps"/>
          <w:rFonts w:ascii="Times New Roman" w:hAnsi="Times New Roman" w:cs="Times New Roman"/>
          <w:sz w:val="24"/>
          <w:szCs w:val="24"/>
          <w:lang w:val="en-US"/>
        </w:rPr>
        <w:t xml:space="preserve">, happenings </w:t>
      </w:r>
      <w:r w:rsidR="005F40A9" w:rsidRPr="00FB67CE">
        <w:rPr>
          <w:rStyle w:val="hps"/>
          <w:rFonts w:ascii="Times New Roman" w:hAnsi="Times New Roman" w:cs="Times New Roman"/>
          <w:sz w:val="24"/>
          <w:szCs w:val="24"/>
          <w:lang w:val="en-US"/>
        </w:rPr>
        <w:t>(production of radio broadcasts,</w:t>
      </w:r>
      <w:r w:rsidR="005F40A9" w:rsidRPr="00FB67CE">
        <w:rPr>
          <w:rFonts w:ascii="Times New Roman" w:hAnsi="Times New Roman" w:cs="Times New Roman"/>
          <w:sz w:val="24"/>
          <w:szCs w:val="24"/>
          <w:lang w:val="en-US"/>
        </w:rPr>
        <w:t xml:space="preserve"> </w:t>
      </w:r>
      <w:r w:rsidR="005F40A9" w:rsidRPr="00FB67CE">
        <w:rPr>
          <w:rStyle w:val="hps"/>
          <w:rFonts w:ascii="Times New Roman" w:hAnsi="Times New Roman" w:cs="Times New Roman"/>
          <w:sz w:val="24"/>
          <w:szCs w:val="24"/>
          <w:lang w:val="en-US"/>
        </w:rPr>
        <w:t>newspapers</w:t>
      </w:r>
      <w:r w:rsidR="005F40A9" w:rsidRPr="00FB67CE">
        <w:rPr>
          <w:rFonts w:ascii="Times New Roman" w:hAnsi="Times New Roman" w:cs="Times New Roman"/>
          <w:sz w:val="24"/>
          <w:szCs w:val="24"/>
          <w:lang w:val="en-US"/>
        </w:rPr>
        <w:t xml:space="preserve">, </w:t>
      </w:r>
      <w:r w:rsidR="005F40A9" w:rsidRPr="00FB67CE">
        <w:rPr>
          <w:rStyle w:val="hps"/>
          <w:rFonts w:ascii="Times New Roman" w:hAnsi="Times New Roman" w:cs="Times New Roman"/>
          <w:sz w:val="24"/>
          <w:szCs w:val="24"/>
          <w:lang w:val="en-US"/>
        </w:rPr>
        <w:t>leaflets, portals</w:t>
      </w:r>
      <w:r w:rsidR="005F40A9" w:rsidRPr="00FB67CE">
        <w:rPr>
          <w:rFonts w:ascii="Times New Roman" w:hAnsi="Times New Roman" w:cs="Times New Roman"/>
          <w:sz w:val="24"/>
          <w:szCs w:val="24"/>
          <w:lang w:val="en-US"/>
        </w:rPr>
        <w:t>, TV and Internet spots</w:t>
      </w:r>
      <w:r w:rsidR="005F40A9" w:rsidRPr="00FB67CE">
        <w:rPr>
          <w:rStyle w:val="hps"/>
          <w:rFonts w:ascii="Times New Roman" w:hAnsi="Times New Roman" w:cs="Times New Roman"/>
          <w:sz w:val="24"/>
          <w:szCs w:val="24"/>
          <w:lang w:val="en-US"/>
        </w:rPr>
        <w:t>, blogs</w:t>
      </w:r>
      <w:r w:rsidR="009848B6" w:rsidRPr="00FB67CE">
        <w:rPr>
          <w:rStyle w:val="hps"/>
          <w:rFonts w:ascii="Times New Roman" w:hAnsi="Times New Roman" w:cs="Times New Roman"/>
          <w:sz w:val="24"/>
          <w:szCs w:val="24"/>
          <w:lang w:val="en-US"/>
        </w:rPr>
        <w:t>, painting anti-hate murals</w:t>
      </w:r>
      <w:r w:rsidR="005F40A9" w:rsidRPr="00FB67CE">
        <w:rPr>
          <w:rFonts w:ascii="Times New Roman" w:hAnsi="Times New Roman" w:cs="Times New Roman"/>
          <w:sz w:val="24"/>
          <w:szCs w:val="24"/>
          <w:lang w:val="en-US"/>
        </w:rPr>
        <w:t>)</w:t>
      </w:r>
      <w:r w:rsidR="009848B6" w:rsidRPr="00FB67CE">
        <w:rPr>
          <w:rFonts w:ascii="Times New Roman" w:hAnsi="Times New Roman" w:cs="Times New Roman"/>
          <w:sz w:val="24"/>
          <w:szCs w:val="24"/>
          <w:lang w:val="en-US"/>
        </w:rPr>
        <w:t>; to</w:t>
      </w:r>
      <w:r w:rsidR="00B05D45" w:rsidRPr="00FB67CE">
        <w:rPr>
          <w:rFonts w:ascii="Times New Roman" w:hAnsi="Times New Roman" w:cs="Times New Roman"/>
          <w:sz w:val="24"/>
          <w:szCs w:val="24"/>
          <w:lang w:val="en-US"/>
        </w:rPr>
        <w:t xml:space="preserve"> intervention (removing hate </w:t>
      </w:r>
      <w:r w:rsidR="00B05D45" w:rsidRPr="00FB67CE">
        <w:rPr>
          <w:rStyle w:val="hps"/>
          <w:rFonts w:ascii="Times New Roman" w:hAnsi="Times New Roman" w:cs="Times New Roman"/>
          <w:sz w:val="24"/>
          <w:szCs w:val="24"/>
          <w:lang w:val="en-US"/>
        </w:rPr>
        <w:t>inscriptions from the walls</w:t>
      </w:r>
      <w:r w:rsidR="00B05D45" w:rsidRPr="00FB67CE">
        <w:rPr>
          <w:rFonts w:ascii="Times New Roman" w:hAnsi="Times New Roman" w:cs="Times New Roman"/>
          <w:sz w:val="24"/>
          <w:szCs w:val="24"/>
          <w:lang w:val="en-US"/>
        </w:rPr>
        <w:t xml:space="preserve">, reporting </w:t>
      </w:r>
      <w:r w:rsidR="009848B6" w:rsidRPr="00FB67CE">
        <w:rPr>
          <w:rFonts w:ascii="Times New Roman" w:hAnsi="Times New Roman" w:cs="Times New Roman"/>
          <w:sz w:val="24"/>
          <w:szCs w:val="24"/>
          <w:lang w:val="en-US"/>
        </w:rPr>
        <w:t>on manifestation of hate speech</w:t>
      </w:r>
      <w:r w:rsidR="00B05D45" w:rsidRPr="00FB67CE">
        <w:rPr>
          <w:rFonts w:ascii="Times New Roman" w:hAnsi="Times New Roman" w:cs="Times New Roman"/>
          <w:sz w:val="24"/>
          <w:szCs w:val="24"/>
          <w:lang w:val="en-US"/>
        </w:rPr>
        <w:t>)</w:t>
      </w:r>
      <w:r w:rsidR="009848B6" w:rsidRPr="00FB67CE">
        <w:rPr>
          <w:rFonts w:ascii="Times New Roman" w:hAnsi="Times New Roman" w:cs="Times New Roman"/>
          <w:sz w:val="24"/>
          <w:szCs w:val="24"/>
          <w:lang w:val="en-US"/>
        </w:rPr>
        <w:t xml:space="preserve"> and organization of support to the hate speech victims (</w:t>
      </w:r>
      <w:r w:rsidR="009848B6" w:rsidRPr="00FB67CE">
        <w:rPr>
          <w:rStyle w:val="hps"/>
          <w:rFonts w:ascii="Times New Roman" w:hAnsi="Times New Roman" w:cs="Times New Roman"/>
          <w:sz w:val="24"/>
          <w:szCs w:val="24"/>
          <w:lang w:val="en-US"/>
        </w:rPr>
        <w:t>counseling</w:t>
      </w:r>
      <w:r w:rsidR="009848B6" w:rsidRPr="00FB67CE">
        <w:rPr>
          <w:rFonts w:ascii="Times New Roman" w:hAnsi="Times New Roman" w:cs="Times New Roman"/>
          <w:sz w:val="24"/>
          <w:szCs w:val="24"/>
          <w:lang w:val="en-US"/>
        </w:rPr>
        <w:t xml:space="preserve"> </w:t>
      </w:r>
      <w:r w:rsidR="009848B6" w:rsidRPr="00FB67CE">
        <w:rPr>
          <w:rStyle w:val="hps"/>
          <w:rFonts w:ascii="Times New Roman" w:hAnsi="Times New Roman" w:cs="Times New Roman"/>
          <w:sz w:val="24"/>
          <w:szCs w:val="24"/>
          <w:lang w:val="en-US"/>
        </w:rPr>
        <w:t>and legal advice)</w:t>
      </w:r>
      <w:r w:rsidR="009848B6" w:rsidRPr="00FB67CE">
        <w:rPr>
          <w:rFonts w:ascii="Times New Roman" w:hAnsi="Times New Roman" w:cs="Times New Roman"/>
          <w:sz w:val="24"/>
          <w:szCs w:val="24"/>
          <w:lang w:val="en-US"/>
        </w:rPr>
        <w:t xml:space="preserve"> </w:t>
      </w:r>
      <w:r w:rsidR="005F40A9" w:rsidRPr="00FB67CE">
        <w:rPr>
          <w:rFonts w:ascii="Times New Roman" w:hAnsi="Times New Roman" w:cs="Times New Roman"/>
          <w:sz w:val="24"/>
          <w:szCs w:val="24"/>
          <w:lang w:val="en-US"/>
        </w:rPr>
        <w:t>to research</w:t>
      </w:r>
      <w:r w:rsidR="00B05D45" w:rsidRPr="00FB67CE">
        <w:rPr>
          <w:rStyle w:val="hps"/>
          <w:rFonts w:ascii="Times New Roman" w:hAnsi="Times New Roman" w:cs="Times New Roman"/>
          <w:sz w:val="24"/>
          <w:szCs w:val="24"/>
          <w:lang w:val="en-US"/>
        </w:rPr>
        <w:t xml:space="preserve"> (on the attitudes towards hate speech, on </w:t>
      </w:r>
      <w:r w:rsidR="00B05D45" w:rsidRPr="00FB67CE">
        <w:rPr>
          <w:rStyle w:val="st"/>
          <w:rFonts w:ascii="Times New Roman" w:hAnsi="Times New Roman" w:cs="Times New Roman"/>
          <w:sz w:val="24"/>
          <w:szCs w:val="24"/>
          <w:lang w:val="en-US"/>
        </w:rPr>
        <w:t xml:space="preserve">intersectional discrimination, school textbooks content) </w:t>
      </w:r>
      <w:r w:rsidR="005F40A9" w:rsidRPr="00FB67CE">
        <w:rPr>
          <w:rFonts w:ascii="Times New Roman" w:hAnsi="Times New Roman" w:cs="Times New Roman"/>
          <w:sz w:val="24"/>
          <w:szCs w:val="24"/>
          <w:lang w:val="en-US"/>
        </w:rPr>
        <w:t xml:space="preserve">and advocacy </w:t>
      </w:r>
      <w:r w:rsidR="00B05D45" w:rsidRPr="00FB67CE">
        <w:rPr>
          <w:rFonts w:ascii="Times New Roman" w:hAnsi="Times New Roman" w:cs="Times New Roman"/>
          <w:sz w:val="24"/>
          <w:szCs w:val="24"/>
          <w:lang w:val="en-US"/>
        </w:rPr>
        <w:t>(</w:t>
      </w:r>
      <w:r w:rsidR="009848B6" w:rsidRPr="00FB67CE">
        <w:rPr>
          <w:rFonts w:ascii="Times New Roman" w:hAnsi="Times New Roman" w:cs="Times New Roman"/>
          <w:sz w:val="24"/>
          <w:szCs w:val="24"/>
          <w:lang w:val="en-US"/>
        </w:rPr>
        <w:t>to introduce</w:t>
      </w:r>
      <w:r w:rsidR="00195FF2" w:rsidRPr="00FB67CE">
        <w:rPr>
          <w:rStyle w:val="hps"/>
          <w:rFonts w:ascii="Times New Roman" w:hAnsi="Times New Roman" w:cs="Times New Roman"/>
          <w:sz w:val="24"/>
          <w:szCs w:val="24"/>
          <w:lang w:val="en-US"/>
        </w:rPr>
        <w:t xml:space="preserve"> changes </w:t>
      </w:r>
      <w:r w:rsidR="009848B6" w:rsidRPr="00FB67CE">
        <w:rPr>
          <w:rStyle w:val="hps"/>
          <w:rFonts w:ascii="Times New Roman" w:hAnsi="Times New Roman" w:cs="Times New Roman"/>
          <w:sz w:val="24"/>
          <w:szCs w:val="24"/>
          <w:lang w:val="en-US"/>
        </w:rPr>
        <w:t>in</w:t>
      </w:r>
      <w:r w:rsidR="00195FF2" w:rsidRPr="00FB67CE">
        <w:rPr>
          <w:rStyle w:val="hps"/>
          <w:rFonts w:ascii="Times New Roman" w:hAnsi="Times New Roman" w:cs="Times New Roman"/>
          <w:sz w:val="24"/>
          <w:szCs w:val="24"/>
          <w:lang w:val="en-US"/>
        </w:rPr>
        <w:t xml:space="preserve"> the Polish legal system</w:t>
      </w:r>
      <w:r w:rsidR="009848B6" w:rsidRPr="00FB67CE">
        <w:rPr>
          <w:rStyle w:val="hps"/>
          <w:rFonts w:ascii="Times New Roman" w:hAnsi="Times New Roman" w:cs="Times New Roman"/>
          <w:sz w:val="24"/>
          <w:szCs w:val="24"/>
          <w:lang w:val="en-US"/>
        </w:rPr>
        <w:t>).</w:t>
      </w:r>
    </w:p>
    <w:p w:rsidR="00C57262" w:rsidRPr="00FB67CE" w:rsidRDefault="00C57262" w:rsidP="00C57262">
      <w:pPr>
        <w:autoSpaceDE w:val="0"/>
        <w:autoSpaceDN w:val="0"/>
        <w:adjustRightInd w:val="0"/>
        <w:spacing w:after="0" w:line="276" w:lineRule="auto"/>
        <w:jc w:val="both"/>
        <w:rPr>
          <w:rFonts w:ascii="Times New Roman" w:eastAsia="Times New Roman" w:hAnsi="Times New Roman" w:cs="Times New Roman"/>
          <w:sz w:val="24"/>
          <w:szCs w:val="24"/>
          <w:lang w:val="en-US" w:eastAsia="pl-PL"/>
        </w:rPr>
      </w:pPr>
    </w:p>
    <w:sectPr w:rsidR="00C57262" w:rsidRPr="00FB67CE" w:rsidSect="0005760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1B5" w:rsidRDefault="002641B5" w:rsidP="004807B3">
      <w:pPr>
        <w:spacing w:after="0"/>
      </w:pPr>
      <w:r>
        <w:separator/>
      </w:r>
    </w:p>
  </w:endnote>
  <w:endnote w:type="continuationSeparator" w:id="0">
    <w:p w:rsidR="002641B5" w:rsidRDefault="002641B5" w:rsidP="004807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1B5" w:rsidRDefault="002641B5" w:rsidP="004807B3">
      <w:pPr>
        <w:spacing w:after="0"/>
      </w:pPr>
      <w:r>
        <w:separator/>
      </w:r>
    </w:p>
  </w:footnote>
  <w:footnote w:type="continuationSeparator" w:id="0">
    <w:p w:rsidR="002641B5" w:rsidRDefault="002641B5" w:rsidP="004807B3">
      <w:pPr>
        <w:spacing w:after="0"/>
      </w:pPr>
      <w:r>
        <w:continuationSeparator/>
      </w:r>
    </w:p>
  </w:footnote>
  <w:footnote w:id="1">
    <w:p w:rsidR="00C57262" w:rsidRPr="0006174E" w:rsidRDefault="00C57262" w:rsidP="00E8026C">
      <w:pPr>
        <w:pStyle w:val="Tekstprzypisudolnego"/>
        <w:rPr>
          <w:lang w:val="en-GB"/>
        </w:rPr>
      </w:pPr>
      <w:r w:rsidRPr="0006174E">
        <w:rPr>
          <w:rStyle w:val="Odwoanieprzypisudolnego"/>
          <w:lang w:val="en-GB"/>
        </w:rPr>
        <w:footnoteRef/>
      </w:r>
      <w:r w:rsidRPr="0006174E">
        <w:rPr>
          <w:lang w:val="en-GB"/>
        </w:rPr>
        <w:t xml:space="preserve"> These provisions penalise incitement of hatred on grounds of nationality, ethnicity, race and religion.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D20F7D"/>
    <w:rsid w:val="0000619F"/>
    <w:rsid w:val="00010A31"/>
    <w:rsid w:val="000138BE"/>
    <w:rsid w:val="000146B6"/>
    <w:rsid w:val="000240DF"/>
    <w:rsid w:val="00037ECF"/>
    <w:rsid w:val="0005760C"/>
    <w:rsid w:val="0006174E"/>
    <w:rsid w:val="000637DC"/>
    <w:rsid w:val="0006700D"/>
    <w:rsid w:val="000B5589"/>
    <w:rsid w:val="000B7A8E"/>
    <w:rsid w:val="000D3667"/>
    <w:rsid w:val="000D6280"/>
    <w:rsid w:val="000E0EDB"/>
    <w:rsid w:val="000E2B21"/>
    <w:rsid w:val="000E56E6"/>
    <w:rsid w:val="000E5945"/>
    <w:rsid w:val="000F0DB6"/>
    <w:rsid w:val="000F3F61"/>
    <w:rsid w:val="001214FB"/>
    <w:rsid w:val="00121C7E"/>
    <w:rsid w:val="00134246"/>
    <w:rsid w:val="00144885"/>
    <w:rsid w:val="001448CC"/>
    <w:rsid w:val="00155DDD"/>
    <w:rsid w:val="00186C18"/>
    <w:rsid w:val="001913CA"/>
    <w:rsid w:val="00195FF2"/>
    <w:rsid w:val="00197757"/>
    <w:rsid w:val="001A53F5"/>
    <w:rsid w:val="001A58FB"/>
    <w:rsid w:val="001B6B15"/>
    <w:rsid w:val="001B7E2B"/>
    <w:rsid w:val="001E32ED"/>
    <w:rsid w:val="001E408D"/>
    <w:rsid w:val="0024300F"/>
    <w:rsid w:val="002619B2"/>
    <w:rsid w:val="002641B5"/>
    <w:rsid w:val="00275180"/>
    <w:rsid w:val="00277963"/>
    <w:rsid w:val="00277BC2"/>
    <w:rsid w:val="002928FB"/>
    <w:rsid w:val="00295EB4"/>
    <w:rsid w:val="002B456D"/>
    <w:rsid w:val="002D1349"/>
    <w:rsid w:val="002E071A"/>
    <w:rsid w:val="002F0621"/>
    <w:rsid w:val="002F2EEF"/>
    <w:rsid w:val="00370C00"/>
    <w:rsid w:val="00397A32"/>
    <w:rsid w:val="003A42FE"/>
    <w:rsid w:val="003D284C"/>
    <w:rsid w:val="003D5948"/>
    <w:rsid w:val="003F6C86"/>
    <w:rsid w:val="003F6EAA"/>
    <w:rsid w:val="004112FD"/>
    <w:rsid w:val="00415C3C"/>
    <w:rsid w:val="004449F5"/>
    <w:rsid w:val="00444CEA"/>
    <w:rsid w:val="004807B3"/>
    <w:rsid w:val="004A2BCD"/>
    <w:rsid w:val="004C73FF"/>
    <w:rsid w:val="004E215F"/>
    <w:rsid w:val="004F0BE8"/>
    <w:rsid w:val="004F6029"/>
    <w:rsid w:val="00536C8E"/>
    <w:rsid w:val="00542AB7"/>
    <w:rsid w:val="00545904"/>
    <w:rsid w:val="00565D7B"/>
    <w:rsid w:val="005670BB"/>
    <w:rsid w:val="00571167"/>
    <w:rsid w:val="005A4A05"/>
    <w:rsid w:val="005A5117"/>
    <w:rsid w:val="005C366B"/>
    <w:rsid w:val="005F40A9"/>
    <w:rsid w:val="006077FC"/>
    <w:rsid w:val="00610DB9"/>
    <w:rsid w:val="00617DFF"/>
    <w:rsid w:val="00631085"/>
    <w:rsid w:val="006351BB"/>
    <w:rsid w:val="006351D9"/>
    <w:rsid w:val="00640355"/>
    <w:rsid w:val="00643ABA"/>
    <w:rsid w:val="006731D1"/>
    <w:rsid w:val="0067399B"/>
    <w:rsid w:val="00680E72"/>
    <w:rsid w:val="006A1AB8"/>
    <w:rsid w:val="006A50E4"/>
    <w:rsid w:val="006B181E"/>
    <w:rsid w:val="00701847"/>
    <w:rsid w:val="00735799"/>
    <w:rsid w:val="0074784B"/>
    <w:rsid w:val="00757F96"/>
    <w:rsid w:val="0077381B"/>
    <w:rsid w:val="00775346"/>
    <w:rsid w:val="00777D76"/>
    <w:rsid w:val="00792CE2"/>
    <w:rsid w:val="007B099D"/>
    <w:rsid w:val="007C0543"/>
    <w:rsid w:val="007C613F"/>
    <w:rsid w:val="007D2CDF"/>
    <w:rsid w:val="007D6503"/>
    <w:rsid w:val="007E14D1"/>
    <w:rsid w:val="007E5DF5"/>
    <w:rsid w:val="007E6311"/>
    <w:rsid w:val="007F5A75"/>
    <w:rsid w:val="00800028"/>
    <w:rsid w:val="00803CEF"/>
    <w:rsid w:val="00812501"/>
    <w:rsid w:val="00816E12"/>
    <w:rsid w:val="00837CDB"/>
    <w:rsid w:val="00855725"/>
    <w:rsid w:val="008A1C1A"/>
    <w:rsid w:val="008A4E60"/>
    <w:rsid w:val="008B7645"/>
    <w:rsid w:val="008D6415"/>
    <w:rsid w:val="008D700A"/>
    <w:rsid w:val="008E0A8D"/>
    <w:rsid w:val="008E5963"/>
    <w:rsid w:val="00906E70"/>
    <w:rsid w:val="0091348E"/>
    <w:rsid w:val="009227A4"/>
    <w:rsid w:val="00925019"/>
    <w:rsid w:val="00930AA6"/>
    <w:rsid w:val="009444FE"/>
    <w:rsid w:val="0095744D"/>
    <w:rsid w:val="009619B4"/>
    <w:rsid w:val="00965278"/>
    <w:rsid w:val="009701B0"/>
    <w:rsid w:val="00977C79"/>
    <w:rsid w:val="00981805"/>
    <w:rsid w:val="009848B6"/>
    <w:rsid w:val="009A2C07"/>
    <w:rsid w:val="009B1EC8"/>
    <w:rsid w:val="009B6DB2"/>
    <w:rsid w:val="009D2700"/>
    <w:rsid w:val="009D39F8"/>
    <w:rsid w:val="00A16792"/>
    <w:rsid w:val="00A21A49"/>
    <w:rsid w:val="00A22727"/>
    <w:rsid w:val="00A26EF5"/>
    <w:rsid w:val="00A87633"/>
    <w:rsid w:val="00A87D68"/>
    <w:rsid w:val="00AA1D10"/>
    <w:rsid w:val="00AA7CB5"/>
    <w:rsid w:val="00AD1270"/>
    <w:rsid w:val="00AD185F"/>
    <w:rsid w:val="00AD4C38"/>
    <w:rsid w:val="00B05D45"/>
    <w:rsid w:val="00B12838"/>
    <w:rsid w:val="00B151C4"/>
    <w:rsid w:val="00B3015C"/>
    <w:rsid w:val="00B34BD0"/>
    <w:rsid w:val="00B37B26"/>
    <w:rsid w:val="00B53AE8"/>
    <w:rsid w:val="00B56883"/>
    <w:rsid w:val="00B6109F"/>
    <w:rsid w:val="00B7000C"/>
    <w:rsid w:val="00B82A9F"/>
    <w:rsid w:val="00C14F71"/>
    <w:rsid w:val="00C221FD"/>
    <w:rsid w:val="00C22512"/>
    <w:rsid w:val="00C27EBD"/>
    <w:rsid w:val="00C50D96"/>
    <w:rsid w:val="00C57262"/>
    <w:rsid w:val="00C65F75"/>
    <w:rsid w:val="00C93CDF"/>
    <w:rsid w:val="00CA1193"/>
    <w:rsid w:val="00CB7F0E"/>
    <w:rsid w:val="00CC0B3C"/>
    <w:rsid w:val="00CE2858"/>
    <w:rsid w:val="00D14130"/>
    <w:rsid w:val="00D20F7D"/>
    <w:rsid w:val="00D45154"/>
    <w:rsid w:val="00D61451"/>
    <w:rsid w:val="00D723E0"/>
    <w:rsid w:val="00D7724A"/>
    <w:rsid w:val="00DE0DE9"/>
    <w:rsid w:val="00DE257B"/>
    <w:rsid w:val="00DE4668"/>
    <w:rsid w:val="00DE4A2F"/>
    <w:rsid w:val="00DF30A7"/>
    <w:rsid w:val="00E16784"/>
    <w:rsid w:val="00E35408"/>
    <w:rsid w:val="00E46822"/>
    <w:rsid w:val="00E50BC9"/>
    <w:rsid w:val="00E605E7"/>
    <w:rsid w:val="00E8026C"/>
    <w:rsid w:val="00E83B99"/>
    <w:rsid w:val="00EC741D"/>
    <w:rsid w:val="00ED4025"/>
    <w:rsid w:val="00EE025E"/>
    <w:rsid w:val="00F115B2"/>
    <w:rsid w:val="00F11CDB"/>
    <w:rsid w:val="00F17021"/>
    <w:rsid w:val="00F2094A"/>
    <w:rsid w:val="00F37546"/>
    <w:rsid w:val="00F40979"/>
    <w:rsid w:val="00F50641"/>
    <w:rsid w:val="00F548C5"/>
    <w:rsid w:val="00F54D22"/>
    <w:rsid w:val="00F61961"/>
    <w:rsid w:val="00F73214"/>
    <w:rsid w:val="00F836AD"/>
    <w:rsid w:val="00F84163"/>
    <w:rsid w:val="00FB67CE"/>
    <w:rsid w:val="00FC2ABA"/>
    <w:rsid w:val="00FC6C9A"/>
    <w:rsid w:val="00FC7384"/>
    <w:rsid w:val="00FE2526"/>
    <w:rsid w:val="00FF67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60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1451"/>
    <w:rPr>
      <w:color w:val="0000FF"/>
      <w:u w:val="single"/>
    </w:rPr>
  </w:style>
  <w:style w:type="character" w:customStyle="1" w:styleId="txtpytanie">
    <w:name w:val="txt_pytanie"/>
    <w:basedOn w:val="Domylnaczcionkaakapitu"/>
    <w:rsid w:val="00AA7CB5"/>
  </w:style>
  <w:style w:type="character" w:customStyle="1" w:styleId="h2">
    <w:name w:val="h2"/>
    <w:basedOn w:val="Domylnaczcionkaakapitu"/>
    <w:rsid w:val="00B82A9F"/>
    <w:rPr>
      <w:rFonts w:cs="Times New Roman"/>
    </w:rPr>
  </w:style>
  <w:style w:type="character" w:styleId="Odwoaniedokomentarza">
    <w:name w:val="annotation reference"/>
    <w:basedOn w:val="Domylnaczcionkaakapitu"/>
    <w:uiPriority w:val="99"/>
    <w:semiHidden/>
    <w:unhideWhenUsed/>
    <w:rsid w:val="007C0543"/>
    <w:rPr>
      <w:sz w:val="16"/>
      <w:szCs w:val="16"/>
    </w:rPr>
  </w:style>
  <w:style w:type="paragraph" w:styleId="Tekstkomentarza">
    <w:name w:val="annotation text"/>
    <w:basedOn w:val="Normalny"/>
    <w:link w:val="TekstkomentarzaZnak"/>
    <w:uiPriority w:val="99"/>
    <w:semiHidden/>
    <w:unhideWhenUsed/>
    <w:rsid w:val="007C0543"/>
    <w:rPr>
      <w:sz w:val="20"/>
      <w:szCs w:val="20"/>
    </w:rPr>
  </w:style>
  <w:style w:type="character" w:customStyle="1" w:styleId="TekstkomentarzaZnak">
    <w:name w:val="Tekst komentarza Znak"/>
    <w:basedOn w:val="Domylnaczcionkaakapitu"/>
    <w:link w:val="Tekstkomentarza"/>
    <w:uiPriority w:val="99"/>
    <w:semiHidden/>
    <w:rsid w:val="007C0543"/>
    <w:rPr>
      <w:sz w:val="20"/>
      <w:szCs w:val="20"/>
    </w:rPr>
  </w:style>
  <w:style w:type="paragraph" w:styleId="Tematkomentarza">
    <w:name w:val="annotation subject"/>
    <w:basedOn w:val="Tekstkomentarza"/>
    <w:next w:val="Tekstkomentarza"/>
    <w:link w:val="TematkomentarzaZnak"/>
    <w:uiPriority w:val="99"/>
    <w:semiHidden/>
    <w:unhideWhenUsed/>
    <w:rsid w:val="007C0543"/>
    <w:rPr>
      <w:b/>
      <w:bCs/>
    </w:rPr>
  </w:style>
  <w:style w:type="character" w:customStyle="1" w:styleId="TematkomentarzaZnak">
    <w:name w:val="Temat komentarza Znak"/>
    <w:basedOn w:val="TekstkomentarzaZnak"/>
    <w:link w:val="Tematkomentarza"/>
    <w:uiPriority w:val="99"/>
    <w:semiHidden/>
    <w:rsid w:val="007C0543"/>
    <w:rPr>
      <w:b/>
      <w:bCs/>
      <w:sz w:val="20"/>
      <w:szCs w:val="20"/>
    </w:rPr>
  </w:style>
  <w:style w:type="paragraph" w:styleId="Poprawka">
    <w:name w:val="Revision"/>
    <w:hidden/>
    <w:uiPriority w:val="99"/>
    <w:semiHidden/>
    <w:rsid w:val="007C0543"/>
    <w:pPr>
      <w:spacing w:after="0"/>
    </w:pPr>
  </w:style>
  <w:style w:type="paragraph" w:styleId="Tekstdymka">
    <w:name w:val="Balloon Text"/>
    <w:basedOn w:val="Normalny"/>
    <w:link w:val="TekstdymkaZnak"/>
    <w:uiPriority w:val="99"/>
    <w:semiHidden/>
    <w:unhideWhenUsed/>
    <w:rsid w:val="007C054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543"/>
    <w:rPr>
      <w:rFonts w:ascii="Tahoma" w:hAnsi="Tahoma" w:cs="Tahoma"/>
      <w:sz w:val="16"/>
      <w:szCs w:val="16"/>
    </w:rPr>
  </w:style>
  <w:style w:type="paragraph" w:styleId="Tekstprzypisudolnego">
    <w:name w:val="footnote text"/>
    <w:basedOn w:val="Normalny"/>
    <w:link w:val="TekstprzypisudolnegoZnak"/>
    <w:uiPriority w:val="99"/>
    <w:unhideWhenUsed/>
    <w:rsid w:val="004807B3"/>
    <w:pPr>
      <w:spacing w:after="0"/>
    </w:pPr>
    <w:rPr>
      <w:sz w:val="20"/>
      <w:szCs w:val="20"/>
    </w:rPr>
  </w:style>
  <w:style w:type="character" w:customStyle="1" w:styleId="TekstprzypisudolnegoZnak">
    <w:name w:val="Tekst przypisu dolnego Znak"/>
    <w:basedOn w:val="Domylnaczcionkaakapitu"/>
    <w:link w:val="Tekstprzypisudolnego"/>
    <w:uiPriority w:val="99"/>
    <w:rsid w:val="004807B3"/>
    <w:rPr>
      <w:sz w:val="20"/>
      <w:szCs w:val="20"/>
    </w:rPr>
  </w:style>
  <w:style w:type="character" w:styleId="Odwoanieprzypisudolnego">
    <w:name w:val="footnote reference"/>
    <w:basedOn w:val="Domylnaczcionkaakapitu"/>
    <w:uiPriority w:val="99"/>
    <w:semiHidden/>
    <w:unhideWhenUsed/>
    <w:rsid w:val="004807B3"/>
    <w:rPr>
      <w:vertAlign w:val="superscript"/>
    </w:rPr>
  </w:style>
  <w:style w:type="character" w:styleId="Pogrubienie">
    <w:name w:val="Strong"/>
    <w:basedOn w:val="Domylnaczcionkaakapitu"/>
    <w:uiPriority w:val="22"/>
    <w:qFormat/>
    <w:rsid w:val="00C50D96"/>
    <w:rPr>
      <w:b/>
      <w:bCs/>
    </w:rPr>
  </w:style>
  <w:style w:type="character" w:customStyle="1" w:styleId="hps">
    <w:name w:val="hps"/>
    <w:basedOn w:val="Domylnaczcionkaakapitu"/>
    <w:rsid w:val="000E56E6"/>
  </w:style>
  <w:style w:type="character" w:customStyle="1" w:styleId="st">
    <w:name w:val="st"/>
    <w:basedOn w:val="Domylnaczcionkaakapitu"/>
    <w:rsid w:val="00617DFF"/>
  </w:style>
  <w:style w:type="character" w:styleId="Uwydatnienie">
    <w:name w:val="Emphasis"/>
    <w:basedOn w:val="Domylnaczcionkaakapitu"/>
    <w:uiPriority w:val="20"/>
    <w:qFormat/>
    <w:rsid w:val="001E408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760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61451"/>
    <w:rPr>
      <w:color w:val="0000FF"/>
      <w:u w:val="single"/>
    </w:rPr>
  </w:style>
  <w:style w:type="character" w:customStyle="1" w:styleId="txtpytanie">
    <w:name w:val="txt_pytanie"/>
    <w:basedOn w:val="Domylnaczcionkaakapitu"/>
    <w:rsid w:val="00AA7CB5"/>
  </w:style>
  <w:style w:type="character" w:customStyle="1" w:styleId="h2">
    <w:name w:val="h2"/>
    <w:basedOn w:val="Domylnaczcionkaakapitu"/>
    <w:rsid w:val="00B82A9F"/>
    <w:rPr>
      <w:rFonts w:cs="Times New Roman"/>
    </w:rPr>
  </w:style>
  <w:style w:type="character" w:styleId="Odwoaniedokomentarza">
    <w:name w:val="annotation reference"/>
    <w:basedOn w:val="Domylnaczcionkaakapitu"/>
    <w:uiPriority w:val="99"/>
    <w:semiHidden/>
    <w:unhideWhenUsed/>
    <w:rsid w:val="007C0543"/>
    <w:rPr>
      <w:sz w:val="16"/>
      <w:szCs w:val="16"/>
    </w:rPr>
  </w:style>
  <w:style w:type="paragraph" w:styleId="Tekstkomentarza">
    <w:name w:val="annotation text"/>
    <w:basedOn w:val="Normalny"/>
    <w:link w:val="TekstkomentarzaZnak"/>
    <w:uiPriority w:val="99"/>
    <w:semiHidden/>
    <w:unhideWhenUsed/>
    <w:rsid w:val="007C0543"/>
    <w:rPr>
      <w:sz w:val="20"/>
      <w:szCs w:val="20"/>
    </w:rPr>
  </w:style>
  <w:style w:type="character" w:customStyle="1" w:styleId="TekstkomentarzaZnak">
    <w:name w:val="Tekst komentarza Znak"/>
    <w:basedOn w:val="Domylnaczcionkaakapitu"/>
    <w:link w:val="Tekstkomentarza"/>
    <w:uiPriority w:val="99"/>
    <w:semiHidden/>
    <w:rsid w:val="007C0543"/>
    <w:rPr>
      <w:sz w:val="20"/>
      <w:szCs w:val="20"/>
    </w:rPr>
  </w:style>
  <w:style w:type="paragraph" w:styleId="Tematkomentarza">
    <w:name w:val="annotation subject"/>
    <w:basedOn w:val="Tekstkomentarza"/>
    <w:next w:val="Tekstkomentarza"/>
    <w:link w:val="TematkomentarzaZnak"/>
    <w:uiPriority w:val="99"/>
    <w:semiHidden/>
    <w:unhideWhenUsed/>
    <w:rsid w:val="007C0543"/>
    <w:rPr>
      <w:b/>
      <w:bCs/>
    </w:rPr>
  </w:style>
  <w:style w:type="character" w:customStyle="1" w:styleId="TematkomentarzaZnak">
    <w:name w:val="Temat komentarza Znak"/>
    <w:basedOn w:val="TekstkomentarzaZnak"/>
    <w:link w:val="Tematkomentarza"/>
    <w:uiPriority w:val="99"/>
    <w:semiHidden/>
    <w:rsid w:val="007C0543"/>
    <w:rPr>
      <w:b/>
      <w:bCs/>
      <w:sz w:val="20"/>
      <w:szCs w:val="20"/>
    </w:rPr>
  </w:style>
  <w:style w:type="paragraph" w:styleId="Poprawka">
    <w:name w:val="Revision"/>
    <w:hidden/>
    <w:uiPriority w:val="99"/>
    <w:semiHidden/>
    <w:rsid w:val="007C0543"/>
    <w:pPr>
      <w:spacing w:after="0"/>
    </w:pPr>
  </w:style>
  <w:style w:type="paragraph" w:styleId="Tekstdymka">
    <w:name w:val="Balloon Text"/>
    <w:basedOn w:val="Normalny"/>
    <w:link w:val="TekstdymkaZnak"/>
    <w:uiPriority w:val="99"/>
    <w:semiHidden/>
    <w:unhideWhenUsed/>
    <w:rsid w:val="007C0543"/>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543"/>
    <w:rPr>
      <w:rFonts w:ascii="Tahoma" w:hAnsi="Tahoma" w:cs="Tahoma"/>
      <w:sz w:val="16"/>
      <w:szCs w:val="16"/>
    </w:rPr>
  </w:style>
  <w:style w:type="paragraph" w:styleId="Tekstprzypisudolnego">
    <w:name w:val="footnote text"/>
    <w:basedOn w:val="Normalny"/>
    <w:link w:val="TekstprzypisudolnegoZnak"/>
    <w:uiPriority w:val="99"/>
    <w:unhideWhenUsed/>
    <w:rsid w:val="004807B3"/>
    <w:pPr>
      <w:spacing w:after="0"/>
    </w:pPr>
    <w:rPr>
      <w:sz w:val="20"/>
      <w:szCs w:val="20"/>
    </w:rPr>
  </w:style>
  <w:style w:type="character" w:customStyle="1" w:styleId="TekstprzypisudolnegoZnak">
    <w:name w:val="Tekst przypisu dolnego Znak"/>
    <w:basedOn w:val="Domylnaczcionkaakapitu"/>
    <w:link w:val="Tekstprzypisudolnego"/>
    <w:uiPriority w:val="99"/>
    <w:rsid w:val="004807B3"/>
    <w:rPr>
      <w:sz w:val="20"/>
      <w:szCs w:val="20"/>
    </w:rPr>
  </w:style>
  <w:style w:type="character" w:styleId="Odwoanieprzypisudolnego">
    <w:name w:val="footnote reference"/>
    <w:basedOn w:val="Domylnaczcionkaakapitu"/>
    <w:uiPriority w:val="99"/>
    <w:semiHidden/>
    <w:unhideWhenUsed/>
    <w:rsid w:val="004807B3"/>
    <w:rPr>
      <w:vertAlign w:val="superscript"/>
    </w:rPr>
  </w:style>
</w:styles>
</file>

<file path=word/webSettings.xml><?xml version="1.0" encoding="utf-8"?>
<w:webSettings xmlns:r="http://schemas.openxmlformats.org/officeDocument/2006/relationships" xmlns:w="http://schemas.openxmlformats.org/wordprocessingml/2006/main">
  <w:divs>
    <w:div w:id="910773423">
      <w:bodyDiv w:val="1"/>
      <w:marLeft w:val="0"/>
      <w:marRight w:val="0"/>
      <w:marTop w:val="0"/>
      <w:marBottom w:val="0"/>
      <w:divBdr>
        <w:top w:val="none" w:sz="0" w:space="0" w:color="auto"/>
        <w:left w:val="none" w:sz="0" w:space="0" w:color="auto"/>
        <w:bottom w:val="none" w:sz="0" w:space="0" w:color="auto"/>
        <w:right w:val="none" w:sz="0" w:space="0" w:color="auto"/>
      </w:divBdr>
    </w:div>
    <w:div w:id="1292832988">
      <w:bodyDiv w:val="1"/>
      <w:marLeft w:val="0"/>
      <w:marRight w:val="0"/>
      <w:marTop w:val="0"/>
      <w:marBottom w:val="0"/>
      <w:divBdr>
        <w:top w:val="none" w:sz="0" w:space="0" w:color="auto"/>
        <w:left w:val="none" w:sz="0" w:space="0" w:color="auto"/>
        <w:bottom w:val="none" w:sz="0" w:space="0" w:color="auto"/>
        <w:right w:val="none" w:sz="0" w:space="0" w:color="auto"/>
      </w:divBdr>
      <w:divsChild>
        <w:div w:id="1945306998">
          <w:marLeft w:val="0"/>
          <w:marRight w:val="0"/>
          <w:marTop w:val="0"/>
          <w:marBottom w:val="0"/>
          <w:divBdr>
            <w:top w:val="none" w:sz="0" w:space="0" w:color="auto"/>
            <w:left w:val="none" w:sz="0" w:space="0" w:color="auto"/>
            <w:bottom w:val="none" w:sz="0" w:space="0" w:color="auto"/>
            <w:right w:val="none" w:sz="0" w:space="0" w:color="auto"/>
          </w:divBdr>
          <w:divsChild>
            <w:div w:id="1914850437">
              <w:marLeft w:val="0"/>
              <w:marRight w:val="0"/>
              <w:marTop w:val="0"/>
              <w:marBottom w:val="0"/>
              <w:divBdr>
                <w:top w:val="none" w:sz="0" w:space="0" w:color="auto"/>
                <w:left w:val="none" w:sz="0" w:space="0" w:color="auto"/>
                <w:bottom w:val="none" w:sz="0" w:space="0" w:color="auto"/>
                <w:right w:val="none" w:sz="0" w:space="0" w:color="auto"/>
              </w:divBdr>
              <w:divsChild>
                <w:div w:id="1474253606">
                  <w:marLeft w:val="0"/>
                  <w:marRight w:val="0"/>
                  <w:marTop w:val="0"/>
                  <w:marBottom w:val="0"/>
                  <w:divBdr>
                    <w:top w:val="none" w:sz="0" w:space="0" w:color="auto"/>
                    <w:left w:val="none" w:sz="0" w:space="0" w:color="auto"/>
                    <w:bottom w:val="none" w:sz="0" w:space="0" w:color="auto"/>
                    <w:right w:val="none" w:sz="0" w:space="0" w:color="auto"/>
                  </w:divBdr>
                  <w:divsChild>
                    <w:div w:id="146241657">
                      <w:marLeft w:val="0"/>
                      <w:marRight w:val="0"/>
                      <w:marTop w:val="0"/>
                      <w:marBottom w:val="0"/>
                      <w:divBdr>
                        <w:top w:val="none" w:sz="0" w:space="0" w:color="auto"/>
                        <w:left w:val="none" w:sz="0" w:space="0" w:color="auto"/>
                        <w:bottom w:val="none" w:sz="0" w:space="0" w:color="auto"/>
                        <w:right w:val="none" w:sz="0" w:space="0" w:color="auto"/>
                      </w:divBdr>
                      <w:divsChild>
                        <w:div w:id="20653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6093">
              <w:marLeft w:val="0"/>
              <w:marRight w:val="0"/>
              <w:marTop w:val="0"/>
              <w:marBottom w:val="0"/>
              <w:divBdr>
                <w:top w:val="none" w:sz="0" w:space="0" w:color="auto"/>
                <w:left w:val="none" w:sz="0" w:space="0" w:color="auto"/>
                <w:bottom w:val="none" w:sz="0" w:space="0" w:color="auto"/>
                <w:right w:val="none" w:sz="0" w:space="0" w:color="auto"/>
              </w:divBdr>
              <w:divsChild>
                <w:div w:id="124081789">
                  <w:marLeft w:val="0"/>
                  <w:marRight w:val="0"/>
                  <w:marTop w:val="0"/>
                  <w:marBottom w:val="0"/>
                  <w:divBdr>
                    <w:top w:val="none" w:sz="0" w:space="0" w:color="auto"/>
                    <w:left w:val="none" w:sz="0" w:space="0" w:color="auto"/>
                    <w:bottom w:val="none" w:sz="0" w:space="0" w:color="auto"/>
                    <w:right w:val="none" w:sz="0" w:space="0" w:color="auto"/>
                  </w:divBdr>
                  <w:divsChild>
                    <w:div w:id="809399618">
                      <w:marLeft w:val="0"/>
                      <w:marRight w:val="0"/>
                      <w:marTop w:val="0"/>
                      <w:marBottom w:val="0"/>
                      <w:divBdr>
                        <w:top w:val="none" w:sz="0" w:space="0" w:color="auto"/>
                        <w:left w:val="none" w:sz="0" w:space="0" w:color="auto"/>
                        <w:bottom w:val="none" w:sz="0" w:space="0" w:color="auto"/>
                        <w:right w:val="none" w:sz="0" w:space="0" w:color="auto"/>
                      </w:divBdr>
                      <w:divsChild>
                        <w:div w:id="2057387107">
                          <w:marLeft w:val="0"/>
                          <w:marRight w:val="0"/>
                          <w:marTop w:val="0"/>
                          <w:marBottom w:val="0"/>
                          <w:divBdr>
                            <w:top w:val="none" w:sz="0" w:space="0" w:color="auto"/>
                            <w:left w:val="none" w:sz="0" w:space="0" w:color="auto"/>
                            <w:bottom w:val="none" w:sz="0" w:space="0" w:color="auto"/>
                            <w:right w:val="none" w:sz="0" w:space="0" w:color="auto"/>
                          </w:divBdr>
                          <w:divsChild>
                            <w:div w:id="920916186">
                              <w:marLeft w:val="0"/>
                              <w:marRight w:val="0"/>
                              <w:marTop w:val="0"/>
                              <w:marBottom w:val="0"/>
                              <w:divBdr>
                                <w:top w:val="none" w:sz="0" w:space="0" w:color="auto"/>
                                <w:left w:val="none" w:sz="0" w:space="0" w:color="auto"/>
                                <w:bottom w:val="none" w:sz="0" w:space="0" w:color="auto"/>
                                <w:right w:val="none" w:sz="0" w:space="0" w:color="auto"/>
                              </w:divBdr>
                              <w:divsChild>
                                <w:div w:id="96924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511104">
      <w:bodyDiv w:val="1"/>
      <w:marLeft w:val="0"/>
      <w:marRight w:val="0"/>
      <w:marTop w:val="0"/>
      <w:marBottom w:val="0"/>
      <w:divBdr>
        <w:top w:val="none" w:sz="0" w:space="0" w:color="auto"/>
        <w:left w:val="none" w:sz="0" w:space="0" w:color="auto"/>
        <w:bottom w:val="none" w:sz="0" w:space="0" w:color="auto"/>
        <w:right w:val="none" w:sz="0" w:space="0" w:color="auto"/>
      </w:divBdr>
      <w:divsChild>
        <w:div w:id="227114912">
          <w:marLeft w:val="0"/>
          <w:marRight w:val="0"/>
          <w:marTop w:val="0"/>
          <w:marBottom w:val="0"/>
          <w:divBdr>
            <w:top w:val="none" w:sz="0" w:space="0" w:color="auto"/>
            <w:left w:val="none" w:sz="0" w:space="0" w:color="auto"/>
            <w:bottom w:val="none" w:sz="0" w:space="0" w:color="auto"/>
            <w:right w:val="none" w:sz="0" w:space="0" w:color="auto"/>
          </w:divBdr>
          <w:divsChild>
            <w:div w:id="1507134469">
              <w:marLeft w:val="0"/>
              <w:marRight w:val="0"/>
              <w:marTop w:val="0"/>
              <w:marBottom w:val="0"/>
              <w:divBdr>
                <w:top w:val="none" w:sz="0" w:space="0" w:color="auto"/>
                <w:left w:val="none" w:sz="0" w:space="0" w:color="auto"/>
                <w:bottom w:val="none" w:sz="0" w:space="0" w:color="auto"/>
                <w:right w:val="none" w:sz="0" w:space="0" w:color="auto"/>
              </w:divBdr>
              <w:divsChild>
                <w:div w:id="1403992440">
                  <w:marLeft w:val="0"/>
                  <w:marRight w:val="0"/>
                  <w:marTop w:val="0"/>
                  <w:marBottom w:val="0"/>
                  <w:divBdr>
                    <w:top w:val="none" w:sz="0" w:space="0" w:color="auto"/>
                    <w:left w:val="none" w:sz="0" w:space="0" w:color="auto"/>
                    <w:bottom w:val="none" w:sz="0" w:space="0" w:color="auto"/>
                    <w:right w:val="none" w:sz="0" w:space="0" w:color="auto"/>
                  </w:divBdr>
                  <w:divsChild>
                    <w:div w:id="782457584">
                      <w:marLeft w:val="0"/>
                      <w:marRight w:val="0"/>
                      <w:marTop w:val="0"/>
                      <w:marBottom w:val="0"/>
                      <w:divBdr>
                        <w:top w:val="none" w:sz="0" w:space="0" w:color="auto"/>
                        <w:left w:val="none" w:sz="0" w:space="0" w:color="auto"/>
                        <w:bottom w:val="none" w:sz="0" w:space="0" w:color="auto"/>
                        <w:right w:val="none" w:sz="0" w:space="0" w:color="auto"/>
                      </w:divBdr>
                      <w:divsChild>
                        <w:div w:id="13920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6430">
              <w:marLeft w:val="0"/>
              <w:marRight w:val="0"/>
              <w:marTop w:val="0"/>
              <w:marBottom w:val="0"/>
              <w:divBdr>
                <w:top w:val="none" w:sz="0" w:space="0" w:color="auto"/>
                <w:left w:val="none" w:sz="0" w:space="0" w:color="auto"/>
                <w:bottom w:val="none" w:sz="0" w:space="0" w:color="auto"/>
                <w:right w:val="none" w:sz="0" w:space="0" w:color="auto"/>
              </w:divBdr>
              <w:divsChild>
                <w:div w:id="1086875830">
                  <w:marLeft w:val="0"/>
                  <w:marRight w:val="0"/>
                  <w:marTop w:val="0"/>
                  <w:marBottom w:val="0"/>
                  <w:divBdr>
                    <w:top w:val="none" w:sz="0" w:space="0" w:color="auto"/>
                    <w:left w:val="none" w:sz="0" w:space="0" w:color="auto"/>
                    <w:bottom w:val="none" w:sz="0" w:space="0" w:color="auto"/>
                    <w:right w:val="none" w:sz="0" w:space="0" w:color="auto"/>
                  </w:divBdr>
                  <w:divsChild>
                    <w:div w:id="94835408">
                      <w:marLeft w:val="0"/>
                      <w:marRight w:val="0"/>
                      <w:marTop w:val="0"/>
                      <w:marBottom w:val="0"/>
                      <w:divBdr>
                        <w:top w:val="none" w:sz="0" w:space="0" w:color="auto"/>
                        <w:left w:val="none" w:sz="0" w:space="0" w:color="auto"/>
                        <w:bottom w:val="none" w:sz="0" w:space="0" w:color="auto"/>
                        <w:right w:val="none" w:sz="0" w:space="0" w:color="auto"/>
                      </w:divBdr>
                      <w:divsChild>
                        <w:div w:id="268587314">
                          <w:marLeft w:val="0"/>
                          <w:marRight w:val="0"/>
                          <w:marTop w:val="0"/>
                          <w:marBottom w:val="0"/>
                          <w:divBdr>
                            <w:top w:val="none" w:sz="0" w:space="0" w:color="auto"/>
                            <w:left w:val="none" w:sz="0" w:space="0" w:color="auto"/>
                            <w:bottom w:val="none" w:sz="0" w:space="0" w:color="auto"/>
                            <w:right w:val="none" w:sz="0" w:space="0" w:color="auto"/>
                          </w:divBdr>
                          <w:divsChild>
                            <w:div w:id="1192567921">
                              <w:marLeft w:val="0"/>
                              <w:marRight w:val="0"/>
                              <w:marTop w:val="0"/>
                              <w:marBottom w:val="0"/>
                              <w:divBdr>
                                <w:top w:val="none" w:sz="0" w:space="0" w:color="auto"/>
                                <w:left w:val="none" w:sz="0" w:space="0" w:color="auto"/>
                                <w:bottom w:val="none" w:sz="0" w:space="0" w:color="auto"/>
                                <w:right w:val="none" w:sz="0" w:space="0" w:color="auto"/>
                              </w:divBdr>
                              <w:divsChild>
                                <w:div w:id="59023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twarta.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A2D0E5-1E31-4C2D-B976-A9658DBF3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1409</Words>
  <Characters>8457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2</cp:revision>
  <dcterms:created xsi:type="dcterms:W3CDTF">2014-05-28T16:07:00Z</dcterms:created>
  <dcterms:modified xsi:type="dcterms:W3CDTF">2014-05-28T16:07:00Z</dcterms:modified>
</cp:coreProperties>
</file>